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D5F" w:rsidRDefault="00354F38" w:rsidP="00A57D5F">
      <w:pPr>
        <w:pStyle w:val="a5"/>
        <w:ind w:firstLine="567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A57D5F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Деловая игра для педагогов ДОУ </w:t>
      </w:r>
    </w:p>
    <w:p w:rsidR="00354F38" w:rsidRPr="00A57D5F" w:rsidRDefault="00354F38" w:rsidP="00A57D5F">
      <w:pPr>
        <w:pStyle w:val="a5"/>
        <w:ind w:firstLine="567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A57D5F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«Знаем ли мы права детей?»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деловой игры</w:t>
      </w: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— пропаганда правового воспитания детей, повышение уровня правовой культуры педагогов.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54F38" w:rsidRDefault="00354F38" w:rsidP="00A57D5F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Закрепить знания педагогов основных статей Конвенции о правах ребёнка.</w:t>
      </w:r>
    </w:p>
    <w:p w:rsidR="00354F38" w:rsidRDefault="00354F38" w:rsidP="00A57D5F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Научить </w:t>
      </w:r>
      <w:proofErr w:type="gramStart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профессионально</w:t>
      </w:r>
      <w:proofErr w:type="gramEnd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оценивать педагогические ситуации по защите прав ребёнка.</w:t>
      </w:r>
    </w:p>
    <w:p w:rsidR="00354F38" w:rsidRPr="00A57D5F" w:rsidRDefault="00354F38" w:rsidP="00A57D5F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Развивать у участников инициативу, творчество при выполнении заданий.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Для организации игры необходимо сформировать 2 группы из присутствующих педагогов.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A57D5F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Выбор ролей – председатель (руководитель игры, аналитики (заведующий, старший воспитатель, музыкальный руководитель).</w:t>
      </w:r>
      <w:proofErr w:type="gramEnd"/>
    </w:p>
    <w:p w:rsidR="00A57D5F" w:rsidRDefault="00A57D5F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Уважаемые коллеги!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Предлагаю сыграть в деловую игру «Знаем ли мы права детей? ».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же такое право?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Право — это нормы и правила, устанавливаемые и охраняемые государством, регулирующие отношения людей в обществе.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Есть ли у детей права?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Где они записаны (в книге «Конвенция о правах ребенка».)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Вот некоторые из прав ребенка: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Право ребёнка на жизнь (ст. 6, п. 1).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Право ребёнка на заботу родителей (ст. 7. п. 1)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Право ребёнка на имя (ст. 7. п. 1; ст. 8, п. 1)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Право ребёнка на гражданство (ст. 7. п. 1; ст. 8, п. 1)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Право ребёнка на личную жизнь (ст. 16. п. 1)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Право ребёнка на неприкосновенность жилища (ст. 16, п. 1)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Право неполноценного в умственном и физическом отношении ребёнка на особую заботу (ст. 23. п. 2)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Право ребёнка, родители которого работают, пользоваться службами и учреждениями по уходу за детьми</w:t>
      </w:r>
      <w:proofErr w:type="gramStart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т. 18, п. 3)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Право ребёнка на защиту от всех форм физического или психического насилия, оскорбления или злоупотребления, отсутствия заботы или небрежного обращения или эксплуатации, включая сексуальные злоупотребления (ст. 19, п. 1)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 ребёнка на образование (ст. 28, п. 29)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Право ребёнка на отдых и досуг (ст. 31, п. 1. 2)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эти права собраны в нормативные документы.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основным международным документам ЮНИСЕФ, касающимся прав детей относятся: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– Декларация прав ребёнка, принятая Генеральной Ассамблеей в 1959 году.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Декларация прав ребенка является первым международным документом. В 30 статьях, изложенных в Декларации, провозглашаются права человека.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основе Декларации прав ребенка был разработан международный документ – Конвенция о правах ребенка.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Конвенция ООН о правах ребенка, принята Генеральной Ассамблеей от 20 ноября 1989 года. Вступила в силу 2 сентября 1990 года.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1996 году по инициативе Франции, день принятия Генеральной Ассамблеей ООН текста Конвенции, было решено ежегодно 20 ноября </w:t>
      </w:r>
      <w:proofErr w:type="gramStart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отмечать</w:t>
      </w:r>
      <w:proofErr w:type="gramEnd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День прав ребёнка.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основе Конвенции разрабатываются нормативно-правовые документы федерального и регионального уровней.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Сегодня в России права детей регулируются следующими основными законами: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Конституция Российской Федерации;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Семейный кодекс Российской Федерации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Закон об основных гарантиях прав ребёнка в Российской Федерации;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Федеральный закон об образовании;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Типовое положение о дошкольном образовательном учреждении – подзаконный акт, определяющий деятельность всех детских садов на территории РФ. Его основные положения конкретизируются в нормативных документах каждого дошкольного учреждения.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Устав ДОУ – нормативный документ, в котором представлены права и обязанности всех участников образовательного процесса: детей, педагогов, родителей.</w:t>
      </w:r>
    </w:p>
    <w:p w:rsidR="00A57D5F" w:rsidRDefault="00A57D5F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Предлагаю разбиться на две команды для работы по информационным карточкам «Что вы знаете о Конвенции? »</w:t>
      </w:r>
    </w:p>
    <w:p w:rsidR="00A57D5F" w:rsidRDefault="00A57D5F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Необходимо выбрать правильный ответ из предложенных вариантов. За каждый правильный ответ команда получает 1 балл.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Разминка «Вопрос-ответ» (команды должны выбрать правильный ответ из четырех вариантов и поднять карточку с выбранной буквой)</w:t>
      </w:r>
      <w:proofErr w:type="gramStart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Когда была принята конвенция о правах ребёнка?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1924 г.</w:t>
      </w:r>
      <w:proofErr w:type="gramStart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1957г.</w:t>
      </w:r>
      <w:proofErr w:type="gramStart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в) 1989 г.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Сколько статей в Конвенции о правах ребенка?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45;б) 37; </w:t>
      </w:r>
      <w:r w:rsidRPr="00A57D5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в) 54</w:t>
      </w: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 г) 53.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Какие права ребенка обязуются уважать и обеспечивать государства – участники Конвенц</w:t>
      </w:r>
      <w:proofErr w:type="gramStart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ии ОО</w:t>
      </w:r>
      <w:proofErr w:type="gramEnd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 о правах ребенка?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A57D5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права на жизнь, гражданство, образование;</w:t>
      </w:r>
    </w:p>
    <w:p w:rsidR="00A57D5F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б) </w:t>
      </w:r>
      <w:r w:rsidR="00A57D5F" w:rsidRPr="00A57D5F">
        <w:rPr>
          <w:rFonts w:ascii="Times New Roman" w:hAnsi="Times New Roman" w:cs="Times New Roman"/>
          <w:b/>
          <w:color w:val="161616"/>
          <w:sz w:val="28"/>
          <w:szCs w:val="28"/>
          <w:shd w:val="clear" w:color="auto" w:fill="FFFFFF"/>
        </w:rPr>
        <w:t>Ребенок имеет право на имя и на приобретение гражданства, а также право знать своих родителей и право на их заботу. </w:t>
      </w:r>
    </w:p>
    <w:p w:rsidR="00720549" w:rsidRPr="00720549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720549" w:rsidRPr="00720549">
        <w:rPr>
          <w:rFonts w:ascii="Times New Roman" w:hAnsi="Times New Roman" w:cs="Times New Roman"/>
          <w:b/>
          <w:color w:val="161616"/>
          <w:sz w:val="28"/>
          <w:szCs w:val="28"/>
          <w:shd w:val="clear" w:color="auto" w:fill="FFFFFF"/>
        </w:rPr>
        <w:t>Ребенок имеет право выражать свои собственные взгляды по всем вопросам, затрагивающим ребенка, причем взглядам ребенка уделяется должное внимание.</w:t>
      </w:r>
    </w:p>
    <w:p w:rsidR="00720549" w:rsidRPr="00720549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720549" w:rsidRPr="0072054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720549" w:rsidRPr="00720549">
        <w:rPr>
          <w:rFonts w:ascii="Times New Roman" w:hAnsi="Times New Roman" w:cs="Times New Roman"/>
          <w:b/>
          <w:color w:val="161616"/>
          <w:sz w:val="28"/>
          <w:szCs w:val="28"/>
          <w:shd w:val="clear" w:color="auto" w:fill="FFFFFF"/>
        </w:rPr>
        <w:t>ебенок имеет право свободно выражать свое мнение; это право включает свободу искать, получать и передавать информацию и идеи любого рода.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Какие различия (расовая, национальная принадлежность, пол, состояние здоровья) могут повлиять на неодинаковое использование детьми своих прав:</w:t>
      </w:r>
    </w:p>
    <w:p w:rsidR="00354F38" w:rsidRPr="00720549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054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а) таких различий нет;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национальная принадлежность;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состояние здоровья.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 несет ответственность за обеспечение условий на жизни, необходимых для развития ребенка?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органы управления РФ;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органы местного самоуправления;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образовательное учреждение;</w:t>
      </w:r>
    </w:p>
    <w:p w:rsidR="00354F38" w:rsidRPr="00720549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054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г) родители и другие лица, воспитывающие ребенка.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 несет основную ответственность за воспитание ребенка: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педагоги;</w:t>
      </w:r>
    </w:p>
    <w:p w:rsidR="00354F38" w:rsidRPr="00720549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054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б) родители;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члены правительства.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кого Конвенция о правах ребенка возлагает обеспечение ухода за детьми без родителей: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на благотворительные организации;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на иностранных спонсоров;</w:t>
      </w:r>
    </w:p>
    <w:p w:rsidR="00354F38" w:rsidRPr="00720549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054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в) на государство.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 несет ответственность за создание необходимых условий для обучения детей в образовательном учреждении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учредитель;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органы управления образовательным учреждениям;</w:t>
      </w:r>
    </w:p>
    <w:p w:rsidR="00354F38" w:rsidRPr="00720549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054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в) должностные лица образовательного учреждения;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все органы управления образованием в пределах своей компетенции.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 несет ответственность за нарушение прав и свобод детей, обучающихся в общеобразовательном учреждении: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лица, совершившие или допустившие нарушения;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местные органы управления образованием;</w:t>
      </w:r>
    </w:p>
    <w:p w:rsidR="00354F38" w:rsidRPr="00720549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054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в) образовательное учреждение.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 будет вызван в суд в качестве ответчика, если в образовательном учреждении нарушены права и свободы детей и дело дойдет до судебного разбирательства:</w:t>
      </w:r>
    </w:p>
    <w:p w:rsidR="00354F38" w:rsidRPr="00720549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054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а) заведующий как представитель образовательного учреждения;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заведующий как должностное лицо этого учреждения;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работник образовательного учреждения, допустивший нарушение;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Каким образом должна соблюдаться в </w:t>
      </w:r>
      <w:proofErr w:type="gramStart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образовательном</w:t>
      </w:r>
      <w:proofErr w:type="gramEnd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учреждение охрана здоровья воспитанников?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педагогические работники образовательного учреждения обязаны регулярно проходить бесплатное медицинское обследование;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правильно организованный режим питания, занятий воспитанников;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направление ослабленных детей в специальные оздоровительные учреждения;</w:t>
      </w:r>
    </w:p>
    <w:p w:rsidR="00354F38" w:rsidRPr="00720549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054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г) создание условий, гарантирующих охрану и укрепление здоровья воспитанников.</w:t>
      </w:r>
    </w:p>
    <w:p w:rsidR="00720549" w:rsidRDefault="00720549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Решение педагогических ситуаций.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Ситуация 1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Мальчик 4 </w:t>
      </w:r>
      <w:r w:rsidR="00BF3E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сидя за столом, во время обеда разговаривает. Он отвлекает других детей, которые тоже начинают активно обсуждать новые игрушки, купленные ему родителями. Воспитатель постоянно делает замечания, пытаясь заставить </w:t>
      </w:r>
      <w:proofErr w:type="gramStart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gramEnd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есть молча.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Вопросы: Нарушает ли воспитатель права ребенка? Что делаете вы в подобной ситуации?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Ситуация 2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заняться рисованием. Тема свободная. Одна девочка идет за куклой и начинает ее укачивать. Мальчики катают машинки между кубиками. Другие дети рисуют.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Вопрос: Какое право реализует ребенок в данной деятельности?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Ситуация 3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Воспитатель забрал ремень у ребенка, которым тот размахивал во время раздевания после прогулки, и убрал на шкаф. Вечером отец мальчика потребовал объяснения от воспитателя второй смены, поскольку, по его мнению, были нарушены права ребенка.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Вопросы: Как считаете Вы? Было ли в данном случае нарушено право ребенка? Какое? Покажите последовательность этапов вашей беседы с отцом мальчика. Подтвердите свои аргументы</w:t>
      </w:r>
    </w:p>
    <w:p w:rsidR="00497F56" w:rsidRDefault="00497F56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Ведущая. В качестве наглядных примеров, иллюстрирующих право можно использовать в сказках, в пословицах, поговорках и поэтому предлагаю викторину по сказкам.</w:t>
      </w:r>
    </w:p>
    <w:p w:rsidR="00354F38" w:rsidRPr="00497F56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7F5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Викторина «Права литературных героев».</w:t>
      </w:r>
    </w:p>
    <w:p w:rsidR="00354F38" w:rsidRPr="00497F56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Какое право было нарушено ведьмой в сказке «Сестрица </w:t>
      </w:r>
      <w:proofErr w:type="spellStart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Аленушка</w:t>
      </w:r>
      <w:proofErr w:type="spellEnd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братец Иванушка»?</w:t>
      </w:r>
      <w:r w:rsidR="00497F56" w:rsidRPr="00497F56">
        <w:rPr>
          <w:color w:val="000000"/>
          <w:sz w:val="30"/>
          <w:szCs w:val="30"/>
          <w:shd w:val="clear" w:color="auto" w:fill="FFFFFF"/>
        </w:rPr>
        <w:t xml:space="preserve"> </w:t>
      </w:r>
      <w:r w:rsidR="00497F56" w:rsidRPr="00497F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(Право на жизнь).</w:t>
      </w:r>
    </w:p>
    <w:p w:rsidR="00354F38" w:rsidRPr="00A57D5F" w:rsidRDefault="00354F38" w:rsidP="00497F56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каких еще сказках нарушено право на личную неприкосновенность, жизнь и свободу?</w:t>
      </w:r>
      <w:r w:rsidR="00497F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7F56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(«Серая шейка», «Красная шапочка», «</w:t>
      </w:r>
      <w:proofErr w:type="spellStart"/>
      <w:r w:rsidRPr="00497F56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Дюймовочка</w:t>
      </w:r>
      <w:proofErr w:type="spellEnd"/>
      <w:r w:rsidRPr="00497F56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»)</w:t>
      </w: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4F38" w:rsidRPr="00497F56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Какое право было нарушено в сказке «</w:t>
      </w:r>
      <w:proofErr w:type="spellStart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избушка»?</w:t>
      </w:r>
      <w:r w:rsidR="00497F56" w:rsidRPr="00497F56">
        <w:rPr>
          <w:color w:val="000000"/>
          <w:sz w:val="30"/>
          <w:szCs w:val="30"/>
          <w:shd w:val="clear" w:color="auto" w:fill="FFFFFF"/>
        </w:rPr>
        <w:t xml:space="preserve"> </w:t>
      </w:r>
      <w:r w:rsidR="00497F56" w:rsidRPr="00497F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(Право на неприкосновенность жилища)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Какие еще литературные герои могли пожаловаться, что нарушено их право на неприкосновенность жилища?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Почему обитатели двора в сказке Г. Х. Андерсена «Гадкий утенок» обижали гадкого утенка? Какое право они нарушили? </w:t>
      </w:r>
      <w:proofErr w:type="gramStart"/>
      <w:r w:rsidRPr="00497F56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(Он был непохож на других.</w:t>
      </w:r>
      <w:proofErr w:type="gramEnd"/>
      <w:r w:rsidRPr="00497F56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497F56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Нарушено право на сохранение индивидуальности).</w:t>
      </w:r>
      <w:proofErr w:type="gramEnd"/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Героиня</w:t>
      </w:r>
      <w:proofErr w:type="gramEnd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какой сказки воспользовалась правом свободного передвижения и выбора местожительст</w:t>
      </w:r>
      <w:r w:rsidR="00497F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ва? </w:t>
      </w:r>
      <w:r w:rsidR="00497F56" w:rsidRPr="00497F56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(«Лягушка- путешественница»)</w:t>
      </w:r>
      <w:r w:rsidRPr="00497F56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354F38" w:rsidRPr="00497F56" w:rsidRDefault="00354F38" w:rsidP="00497F56">
      <w:pPr>
        <w:pStyle w:val="a5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каких сказках подтверждается право </w:t>
      </w:r>
      <w:proofErr w:type="gramStart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работающего</w:t>
      </w:r>
      <w:proofErr w:type="gramEnd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справедливое вознаграждение?</w:t>
      </w:r>
      <w:r w:rsidR="00497F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7F56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(«Мороз Иванович»,</w:t>
      </w:r>
      <w:r w:rsidR="00497F56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«Госпожа Метелица», «Золушка»)</w:t>
      </w:r>
      <w:r w:rsidRPr="00497F56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497F56" w:rsidRDefault="00497F56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Ведущая. Чтобы подвести итог нашей игры сыграем в игру «Правовой сундучок».</w:t>
      </w:r>
    </w:p>
    <w:p w:rsidR="00354F38" w:rsidRPr="00497F56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7F5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Игра «Правовой сундучок»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(В сундучке лежат картинки символизирующие права ребенка, необходимо узнать, что это за право.)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Свидетельство о рождении. (</w:t>
      </w:r>
      <w:proofErr w:type="gramStart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Праве</w:t>
      </w:r>
      <w:proofErr w:type="gramEnd"/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582D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имя)</w:t>
      </w: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4F38" w:rsidRPr="00A57D5F" w:rsidRDefault="00582D94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Сердечко (Право на любовь)</w:t>
      </w:r>
      <w:r w:rsidR="00354F38"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Конверт (Право на переписку, и никто не имеет право читать чужие письма и подглядывать)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Букварь (Право на образование)</w:t>
      </w:r>
    </w:p>
    <w:p w:rsidR="00354F38" w:rsidRPr="00A57D5F" w:rsidRDefault="00A204CA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Домик (Право на имущество)</w:t>
      </w:r>
      <w:r w:rsidR="00354F38"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4F38" w:rsidRPr="00A57D5F" w:rsidRDefault="00A204CA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Утка с</w:t>
      </w:r>
      <w:r w:rsidR="00354F38"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утенком</w:t>
      </w:r>
      <w:r w:rsidR="00354F38"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(Права ребенка быть вместе с мамой) .</w:t>
      </w:r>
    </w:p>
    <w:p w:rsidR="00354F38" w:rsidRPr="00A57D5F" w:rsidRDefault="00354F38" w:rsidP="00A57D5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7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Ведущая. Надеюсь, что тема «Знаем ли мы права детей? » никого из вас не оставила равнодушным и вы взяли для работы и для себя, что- то нужное и новое.</w:t>
      </w:r>
    </w:p>
    <w:p w:rsidR="0003720B" w:rsidRPr="00A57D5F" w:rsidRDefault="0003720B" w:rsidP="00A57D5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3720B" w:rsidRPr="00A57D5F" w:rsidSect="0003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7A0"/>
    <w:multiLevelType w:val="multilevel"/>
    <w:tmpl w:val="AD343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C15A3"/>
    <w:multiLevelType w:val="hybridMultilevel"/>
    <w:tmpl w:val="695A04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F32BF7"/>
    <w:multiLevelType w:val="multilevel"/>
    <w:tmpl w:val="DDDE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D675C"/>
    <w:multiLevelType w:val="multilevel"/>
    <w:tmpl w:val="EA348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E260A"/>
    <w:multiLevelType w:val="multilevel"/>
    <w:tmpl w:val="15EED4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D2944"/>
    <w:multiLevelType w:val="multilevel"/>
    <w:tmpl w:val="8C2A9F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8205F2"/>
    <w:multiLevelType w:val="multilevel"/>
    <w:tmpl w:val="66CE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C06436"/>
    <w:multiLevelType w:val="multilevel"/>
    <w:tmpl w:val="87184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E96D83"/>
    <w:multiLevelType w:val="multilevel"/>
    <w:tmpl w:val="1BA4DE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F61C58"/>
    <w:multiLevelType w:val="multilevel"/>
    <w:tmpl w:val="36141F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B477AC"/>
    <w:multiLevelType w:val="multilevel"/>
    <w:tmpl w:val="A348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8A7FE0"/>
    <w:multiLevelType w:val="multilevel"/>
    <w:tmpl w:val="1A627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B30C3B"/>
    <w:multiLevelType w:val="multilevel"/>
    <w:tmpl w:val="EFF66F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D06871"/>
    <w:multiLevelType w:val="multilevel"/>
    <w:tmpl w:val="6A8A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7F1234"/>
    <w:multiLevelType w:val="multilevel"/>
    <w:tmpl w:val="1272DB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666ECC"/>
    <w:multiLevelType w:val="multilevel"/>
    <w:tmpl w:val="990018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A101BE"/>
    <w:multiLevelType w:val="multilevel"/>
    <w:tmpl w:val="F1260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2F70CA"/>
    <w:multiLevelType w:val="multilevel"/>
    <w:tmpl w:val="79C861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16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17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14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15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6"/>
  </w:num>
  <w:num w:numId="15">
    <w:abstractNumId w:val="12"/>
    <w:lvlOverride w:ilvl="0">
      <w:lvl w:ilvl="0">
        <w:numFmt w:val="decimal"/>
        <w:lvlText w:val="%1."/>
        <w:lvlJc w:val="left"/>
      </w:lvl>
    </w:lvlOverride>
  </w:num>
  <w:num w:numId="16">
    <w:abstractNumId w:val="12"/>
    <w:lvlOverride w:ilvl="0">
      <w:lvl w:ilvl="0">
        <w:numFmt w:val="decimal"/>
        <w:lvlText w:val="%1."/>
        <w:lvlJc w:val="left"/>
      </w:lvl>
    </w:lvlOverride>
  </w:num>
  <w:num w:numId="17">
    <w:abstractNumId w:val="12"/>
    <w:lvlOverride w:ilvl="0">
      <w:lvl w:ilvl="0">
        <w:numFmt w:val="decimal"/>
        <w:lvlText w:val="%1."/>
        <w:lvlJc w:val="left"/>
      </w:lvl>
    </w:lvlOverride>
  </w:num>
  <w:num w:numId="18">
    <w:abstractNumId w:val="12"/>
    <w:lvlOverride w:ilvl="0">
      <w:lvl w:ilvl="0">
        <w:numFmt w:val="decimal"/>
        <w:lvlText w:val="%1."/>
        <w:lvlJc w:val="left"/>
      </w:lvl>
    </w:lvlOverride>
  </w:num>
  <w:num w:numId="19">
    <w:abstractNumId w:val="12"/>
    <w:lvlOverride w:ilvl="0">
      <w:lvl w:ilvl="0">
        <w:numFmt w:val="decimal"/>
        <w:lvlText w:val="%1."/>
        <w:lvlJc w:val="left"/>
      </w:lvl>
    </w:lvlOverride>
  </w:num>
  <w:num w:numId="20">
    <w:abstractNumId w:val="7"/>
  </w:num>
  <w:num w:numId="21">
    <w:abstractNumId w:val="11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54F38"/>
    <w:rsid w:val="0003720B"/>
    <w:rsid w:val="00354F38"/>
    <w:rsid w:val="00497F56"/>
    <w:rsid w:val="00582D94"/>
    <w:rsid w:val="006261A3"/>
    <w:rsid w:val="00687421"/>
    <w:rsid w:val="00720549"/>
    <w:rsid w:val="00A204CA"/>
    <w:rsid w:val="00A57D5F"/>
    <w:rsid w:val="00B3181F"/>
    <w:rsid w:val="00B45CB5"/>
    <w:rsid w:val="00BF3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0B"/>
  </w:style>
  <w:style w:type="paragraph" w:styleId="1">
    <w:name w:val="heading 1"/>
    <w:basedOn w:val="a"/>
    <w:link w:val="10"/>
    <w:uiPriority w:val="9"/>
    <w:qFormat/>
    <w:rsid w:val="00354F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F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5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F38"/>
    <w:rPr>
      <w:b/>
      <w:bCs/>
    </w:rPr>
  </w:style>
  <w:style w:type="paragraph" w:styleId="a5">
    <w:name w:val="No Spacing"/>
    <w:uiPriority w:val="1"/>
    <w:qFormat/>
    <w:rsid w:val="00A57D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2022-01-28T11:42:00Z</dcterms:created>
  <dcterms:modified xsi:type="dcterms:W3CDTF">2022-10-28T05:18:00Z</dcterms:modified>
</cp:coreProperties>
</file>