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6D" w:rsidRPr="00187D6D" w:rsidRDefault="00187D6D" w:rsidP="00187D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Федеральный закон «Об информации, информационных технологиях и о защите информации» от 27.07.2006 N 149-ФЗ </w:t>
      </w:r>
      <w:proofErr w:type="spellStart"/>
      <w:proofErr w:type="gramStart"/>
      <w:r w:rsidRPr="00187D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ст</w:t>
      </w:r>
      <w:proofErr w:type="spellEnd"/>
      <w:proofErr w:type="gramEnd"/>
      <w:r w:rsidRPr="00187D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16 (ред. от 18.12.2018)</w:t>
      </w:r>
    </w:p>
    <w:p w:rsidR="00187D6D" w:rsidRPr="00187D6D" w:rsidRDefault="00187D6D" w:rsidP="00187D6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16. Защита информации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 xml:space="preserve">1. Защита информации представляет собой принятие правовых, организационных и технических мер, направленных </w:t>
      </w:r>
      <w:proofErr w:type="gramStart"/>
      <w:r w:rsidRPr="00187D6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87D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2) соблюдение конфиденциальности информации ограниченного доступа;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3) реализацию права на доступ к информации.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3. Требования о защите общедоступной информации могут устанавливаться только для достижения целей, указанных в пунктах 1 и 3 части 1 настоящей статьи.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2) своевременное обнаружение фактов несанкционированного доступа к информации;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 xml:space="preserve">3) предупреждение </w:t>
      </w:r>
      <w:proofErr w:type="gramStart"/>
      <w:r w:rsidRPr="00187D6D">
        <w:rPr>
          <w:rFonts w:ascii="Times New Roman" w:eastAsia="Times New Roman" w:hAnsi="Times New Roman" w:cs="Times New Roman"/>
          <w:sz w:val="28"/>
          <w:szCs w:val="28"/>
        </w:rPr>
        <w:t>возможности неблагоприятных последствий нарушения порядка доступа</w:t>
      </w:r>
      <w:proofErr w:type="gramEnd"/>
      <w:r w:rsidRPr="00187D6D">
        <w:rPr>
          <w:rFonts w:ascii="Times New Roman" w:eastAsia="Times New Roman" w:hAnsi="Times New Roman" w:cs="Times New Roman"/>
          <w:sz w:val="28"/>
          <w:szCs w:val="28"/>
        </w:rPr>
        <w:t xml:space="preserve"> к информации;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 xml:space="preserve">6) постоянный </w:t>
      </w:r>
      <w:proofErr w:type="gramStart"/>
      <w:r w:rsidRPr="00187D6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87D6D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уровня защищенности информации;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персональных данных граждан Российской Федерации.</w:t>
      </w:r>
    </w:p>
    <w:p w:rsidR="00187D6D" w:rsidRPr="00187D6D" w:rsidRDefault="00187D6D" w:rsidP="0018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 xml:space="preserve"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</w:t>
      </w:r>
      <w:proofErr w:type="gramStart"/>
      <w:r w:rsidRPr="00187D6D">
        <w:rPr>
          <w:rFonts w:ascii="Times New Roman" w:eastAsia="Times New Roman" w:hAnsi="Times New Roman" w:cs="Times New Roman"/>
          <w:sz w:val="28"/>
          <w:szCs w:val="28"/>
        </w:rPr>
        <w:t>систем</w:t>
      </w:r>
      <w:proofErr w:type="gramEnd"/>
      <w:r w:rsidRPr="00187D6D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используемые в целях защиты информации методы и способы ее защиты должны соответствовать указанным требованиям.</w:t>
      </w:r>
    </w:p>
    <w:p w:rsidR="006757E2" w:rsidRPr="00187D6D" w:rsidRDefault="00187D6D" w:rsidP="00187D6D">
      <w:pPr>
        <w:spacing w:after="0" w:line="240" w:lineRule="auto"/>
        <w:jc w:val="both"/>
        <w:rPr>
          <w:sz w:val="28"/>
          <w:szCs w:val="28"/>
        </w:rPr>
      </w:pPr>
      <w:r w:rsidRPr="00187D6D">
        <w:rPr>
          <w:rFonts w:ascii="Times New Roman" w:eastAsia="Times New Roman" w:hAnsi="Times New Roman" w:cs="Times New Roman"/>
          <w:sz w:val="28"/>
          <w:szCs w:val="28"/>
        </w:rP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sectPr w:rsidR="006757E2" w:rsidRPr="00187D6D" w:rsidSect="00187D6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D6D"/>
    <w:rsid w:val="00187D6D"/>
    <w:rsid w:val="0067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7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D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87D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Company>office 2007 rus ent: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2019-03-12T06:02:00Z</dcterms:created>
  <dcterms:modified xsi:type="dcterms:W3CDTF">2019-03-12T06:03:00Z</dcterms:modified>
</cp:coreProperties>
</file>