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848" w:rsidRDefault="001560F9" w:rsidP="001560F9">
      <w:pPr>
        <w:jc w:val="center"/>
        <w:rPr>
          <w:rFonts w:ascii="Times New Roman" w:hAnsi="Times New Roman" w:cs="Times New Roman"/>
          <w:sz w:val="40"/>
          <w:szCs w:val="40"/>
        </w:rPr>
      </w:pPr>
      <w:r w:rsidRPr="001560F9">
        <w:rPr>
          <w:rFonts w:ascii="Times New Roman" w:hAnsi="Times New Roman" w:cs="Times New Roman"/>
          <w:sz w:val="40"/>
          <w:szCs w:val="40"/>
        </w:rPr>
        <w:t xml:space="preserve">Мастер-класс </w:t>
      </w:r>
      <w:r>
        <w:rPr>
          <w:rFonts w:ascii="Times New Roman" w:hAnsi="Times New Roman" w:cs="Times New Roman"/>
          <w:sz w:val="40"/>
          <w:szCs w:val="40"/>
        </w:rPr>
        <w:t xml:space="preserve">учителя - логопеда </w:t>
      </w:r>
      <w:r w:rsidRPr="001560F9">
        <w:rPr>
          <w:rFonts w:ascii="Times New Roman" w:hAnsi="Times New Roman" w:cs="Times New Roman"/>
          <w:sz w:val="40"/>
          <w:szCs w:val="40"/>
        </w:rPr>
        <w:t>для воспитателей в рамках конкурса "Педагог года"</w:t>
      </w:r>
    </w:p>
    <w:p w:rsidR="001560F9" w:rsidRPr="001560F9" w:rsidRDefault="001560F9" w:rsidP="001560F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1560F9">
        <w:rPr>
          <w:sz w:val="28"/>
          <w:szCs w:val="28"/>
        </w:rPr>
        <w:t>Одним из 5 </w:t>
      </w:r>
      <w:r w:rsidRPr="001560F9">
        <w:rPr>
          <w:rStyle w:val="a4"/>
          <w:b w:val="0"/>
          <w:sz w:val="28"/>
          <w:szCs w:val="28"/>
          <w:bdr w:val="none" w:sz="0" w:space="0" w:color="auto" w:frame="1"/>
        </w:rPr>
        <w:t>направлений ФГОС</w:t>
      </w:r>
      <w:r w:rsidRPr="001560F9">
        <w:rPr>
          <w:sz w:val="28"/>
          <w:szCs w:val="28"/>
        </w:rPr>
        <w:t>, в соответствии с которыми мы сейчас строим свою работу, является речевое </w:t>
      </w:r>
      <w:r w:rsidRPr="001560F9">
        <w:rPr>
          <w:rStyle w:val="a4"/>
          <w:b w:val="0"/>
          <w:sz w:val="28"/>
          <w:szCs w:val="28"/>
          <w:bdr w:val="none" w:sz="0" w:space="0" w:color="auto" w:frame="1"/>
        </w:rPr>
        <w:t>развитие</w:t>
      </w:r>
      <w:r w:rsidRPr="001560F9">
        <w:rPr>
          <w:sz w:val="28"/>
          <w:szCs w:val="28"/>
        </w:rPr>
        <w:t>.</w:t>
      </w:r>
    </w:p>
    <w:p w:rsidR="001560F9" w:rsidRDefault="001560F9" w:rsidP="001560F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1560F9">
        <w:rPr>
          <w:rStyle w:val="a4"/>
          <w:b w:val="0"/>
          <w:sz w:val="28"/>
          <w:szCs w:val="28"/>
          <w:bdr w:val="none" w:sz="0" w:space="0" w:color="auto" w:frame="1"/>
        </w:rPr>
        <w:t>Развитие речи</w:t>
      </w:r>
      <w:r w:rsidRPr="001560F9">
        <w:rPr>
          <w:sz w:val="28"/>
          <w:szCs w:val="28"/>
        </w:rPr>
        <w:t> самым тесным образом связано с </w:t>
      </w:r>
      <w:r w:rsidRPr="001560F9">
        <w:rPr>
          <w:rStyle w:val="a4"/>
          <w:b w:val="0"/>
          <w:sz w:val="28"/>
          <w:szCs w:val="28"/>
          <w:bdr w:val="none" w:sz="0" w:space="0" w:color="auto" w:frame="1"/>
        </w:rPr>
        <w:t>развитием сознания</w:t>
      </w:r>
      <w:r w:rsidRPr="001560F9">
        <w:rPr>
          <w:sz w:val="28"/>
          <w:szCs w:val="28"/>
        </w:rPr>
        <w:t>, познанием окружающего мира, </w:t>
      </w:r>
      <w:r w:rsidRPr="001560F9">
        <w:rPr>
          <w:rStyle w:val="a4"/>
          <w:b w:val="0"/>
          <w:sz w:val="28"/>
          <w:szCs w:val="28"/>
          <w:bdr w:val="none" w:sz="0" w:space="0" w:color="auto" w:frame="1"/>
        </w:rPr>
        <w:t>развитием личности в целом</w:t>
      </w:r>
      <w:r w:rsidRPr="001560F9">
        <w:rPr>
          <w:sz w:val="28"/>
          <w:szCs w:val="28"/>
        </w:rPr>
        <w:t>. Родной язык является средством овладения знаниями, изучения всех учебных дисциплин в школьном и последующем образовании. На основе длительного изучения процессов мышления и </w:t>
      </w:r>
      <w:r w:rsidRPr="001560F9">
        <w:rPr>
          <w:rStyle w:val="a4"/>
          <w:b w:val="0"/>
          <w:sz w:val="28"/>
          <w:szCs w:val="28"/>
          <w:bdr w:val="none" w:sz="0" w:space="0" w:color="auto" w:frame="1"/>
        </w:rPr>
        <w:t>речи Л</w:t>
      </w:r>
      <w:r w:rsidRPr="001560F9">
        <w:rPr>
          <w:sz w:val="28"/>
          <w:szCs w:val="28"/>
        </w:rPr>
        <w:t xml:space="preserve">. С. </w:t>
      </w:r>
      <w:proofErr w:type="spellStart"/>
      <w:r w:rsidRPr="001560F9">
        <w:rPr>
          <w:sz w:val="28"/>
          <w:szCs w:val="28"/>
        </w:rPr>
        <w:t>Выготский</w:t>
      </w:r>
      <w:proofErr w:type="spellEnd"/>
      <w:r w:rsidRPr="001560F9">
        <w:rPr>
          <w:sz w:val="28"/>
          <w:szCs w:val="28"/>
        </w:rPr>
        <w:t xml:space="preserve"> пришел к следующему </w:t>
      </w:r>
      <w:r w:rsidRPr="001560F9">
        <w:rPr>
          <w:sz w:val="28"/>
          <w:szCs w:val="28"/>
          <w:bdr w:val="none" w:sz="0" w:space="0" w:color="auto" w:frame="1"/>
        </w:rPr>
        <w:t>выводу</w:t>
      </w:r>
      <w:r w:rsidRPr="001560F9">
        <w:rPr>
          <w:sz w:val="28"/>
          <w:szCs w:val="28"/>
        </w:rPr>
        <w:t>: «Есть все фактические и теоретические основания утверждать, что не только интеллектуальное </w:t>
      </w:r>
      <w:r w:rsidRPr="001560F9">
        <w:rPr>
          <w:rStyle w:val="a4"/>
          <w:b w:val="0"/>
          <w:sz w:val="28"/>
          <w:szCs w:val="28"/>
          <w:bdr w:val="none" w:sz="0" w:space="0" w:color="auto" w:frame="1"/>
        </w:rPr>
        <w:t>развитие ребенка</w:t>
      </w:r>
      <w:r w:rsidRPr="001560F9">
        <w:rPr>
          <w:sz w:val="28"/>
          <w:szCs w:val="28"/>
        </w:rPr>
        <w:t>, но и формирование его характера, эмоций и личности в целом находится в непосредственной зависимости от </w:t>
      </w:r>
      <w:r w:rsidRPr="001560F9">
        <w:rPr>
          <w:rStyle w:val="a4"/>
          <w:b w:val="0"/>
          <w:sz w:val="28"/>
          <w:szCs w:val="28"/>
          <w:bdr w:val="none" w:sz="0" w:space="0" w:color="auto" w:frame="1"/>
        </w:rPr>
        <w:t>речи</w:t>
      </w:r>
      <w:r w:rsidRPr="001560F9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560F9" w:rsidRDefault="001560F9" w:rsidP="001560F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1560F9">
        <w:rPr>
          <w:sz w:val="28"/>
          <w:szCs w:val="28"/>
        </w:rPr>
        <w:t xml:space="preserve">25 февраля учителем-логопедом Н.С. </w:t>
      </w:r>
      <w:proofErr w:type="spellStart"/>
      <w:r w:rsidRPr="001560F9">
        <w:rPr>
          <w:sz w:val="28"/>
          <w:szCs w:val="28"/>
        </w:rPr>
        <w:t>Акулич</w:t>
      </w:r>
      <w:proofErr w:type="spellEnd"/>
      <w:r w:rsidRPr="001560F9">
        <w:rPr>
          <w:sz w:val="28"/>
          <w:szCs w:val="28"/>
        </w:rPr>
        <w:t xml:space="preserve"> был проведен мастер-класс для воспитателей ДОУ по изготовлению </w:t>
      </w:r>
      <w:r w:rsidR="00045E73" w:rsidRPr="00B179A6">
        <w:rPr>
          <w:sz w:val="28"/>
          <w:szCs w:val="28"/>
        </w:rPr>
        <w:t>многофункциональн</w:t>
      </w:r>
      <w:r w:rsidR="00045E73">
        <w:rPr>
          <w:sz w:val="28"/>
          <w:szCs w:val="28"/>
        </w:rPr>
        <w:t>ой</w:t>
      </w:r>
      <w:r w:rsidR="00045E73" w:rsidRPr="00B179A6">
        <w:rPr>
          <w:sz w:val="28"/>
          <w:szCs w:val="28"/>
        </w:rPr>
        <w:t xml:space="preserve"> игр</w:t>
      </w:r>
      <w:r w:rsidR="00045E73">
        <w:rPr>
          <w:sz w:val="28"/>
          <w:szCs w:val="28"/>
        </w:rPr>
        <w:t xml:space="preserve">ы </w:t>
      </w:r>
      <w:r w:rsidR="00045E73" w:rsidRPr="00B179A6">
        <w:rPr>
          <w:sz w:val="28"/>
          <w:szCs w:val="28"/>
        </w:rPr>
        <w:t>«</w:t>
      </w:r>
      <w:r w:rsidR="00045E73">
        <w:rPr>
          <w:sz w:val="28"/>
          <w:szCs w:val="28"/>
        </w:rPr>
        <w:t>Речевой паровозик</w:t>
      </w:r>
      <w:r w:rsidR="00045E73" w:rsidRPr="00B179A6">
        <w:rPr>
          <w:sz w:val="28"/>
          <w:szCs w:val="28"/>
        </w:rPr>
        <w:t xml:space="preserve">» для детей дошкольного возраста. Данная игра предназначена </w:t>
      </w:r>
      <w:r w:rsidR="00045E73">
        <w:rPr>
          <w:sz w:val="28"/>
          <w:szCs w:val="28"/>
        </w:rPr>
        <w:t xml:space="preserve">как </w:t>
      </w:r>
      <w:r w:rsidR="00045E73" w:rsidRPr="00B179A6">
        <w:rPr>
          <w:sz w:val="28"/>
          <w:szCs w:val="28"/>
        </w:rPr>
        <w:t>для индивидуальных</w:t>
      </w:r>
      <w:r w:rsidR="00045E73">
        <w:rPr>
          <w:sz w:val="28"/>
          <w:szCs w:val="28"/>
        </w:rPr>
        <w:t>, так</w:t>
      </w:r>
      <w:r w:rsidR="00045E73" w:rsidRPr="00B179A6">
        <w:rPr>
          <w:sz w:val="28"/>
          <w:szCs w:val="28"/>
        </w:rPr>
        <w:t xml:space="preserve"> и</w:t>
      </w:r>
      <w:r w:rsidR="00045E73">
        <w:rPr>
          <w:sz w:val="28"/>
          <w:szCs w:val="28"/>
        </w:rPr>
        <w:t xml:space="preserve"> для</w:t>
      </w:r>
      <w:r w:rsidR="00045E73" w:rsidRPr="00B179A6">
        <w:rPr>
          <w:sz w:val="28"/>
          <w:szCs w:val="28"/>
        </w:rPr>
        <w:t xml:space="preserve"> подгрупповых занятий</w:t>
      </w:r>
      <w:r w:rsidR="00045E73">
        <w:rPr>
          <w:sz w:val="28"/>
          <w:szCs w:val="28"/>
        </w:rPr>
        <w:t xml:space="preserve"> и групповых занятий. </w:t>
      </w:r>
    </w:p>
    <w:p w:rsidR="00045E73" w:rsidRPr="00045E73" w:rsidRDefault="00045E73" w:rsidP="00045E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E73">
        <w:rPr>
          <w:rFonts w:ascii="Times New Roman" w:eastAsia="Times New Roman" w:hAnsi="Times New Roman" w:cs="Times New Roman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045E73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использования дидактического пособия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</w:t>
      </w:r>
      <w:r w:rsidRPr="00045E73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звуковой и смысловой сторон речи.</w:t>
      </w:r>
    </w:p>
    <w:p w:rsidR="00045E73" w:rsidRPr="00045E73" w:rsidRDefault="00045E73" w:rsidP="00045E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E73">
        <w:rPr>
          <w:rFonts w:ascii="Times New Roman" w:eastAsia="Times New Roman" w:hAnsi="Times New Roman" w:cs="Times New Roman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sz w:val="28"/>
          <w:szCs w:val="28"/>
        </w:rPr>
        <w:t>, которые решает данное пособие:</w:t>
      </w:r>
    </w:p>
    <w:p w:rsidR="00045E73" w:rsidRPr="00F219FA" w:rsidRDefault="00045E73" w:rsidP="00045E73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45E73">
        <w:rPr>
          <w:rFonts w:ascii="Times New Roman" w:hAnsi="Times New Roman"/>
          <w:sz w:val="28"/>
          <w:szCs w:val="28"/>
        </w:rPr>
        <w:t xml:space="preserve">учить детей классифицировать предметы; </w:t>
      </w:r>
    </w:p>
    <w:p w:rsidR="00045E73" w:rsidRPr="00F219FA" w:rsidRDefault="00045E73" w:rsidP="00045E73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45E73">
        <w:rPr>
          <w:rFonts w:ascii="Times New Roman" w:hAnsi="Times New Roman"/>
          <w:sz w:val="28"/>
          <w:szCs w:val="28"/>
        </w:rPr>
        <w:t>р</w:t>
      </w:r>
      <w:r w:rsidRPr="00F219FA">
        <w:rPr>
          <w:rFonts w:ascii="Times New Roman" w:hAnsi="Times New Roman"/>
          <w:sz w:val="28"/>
          <w:szCs w:val="28"/>
        </w:rPr>
        <w:t>азвивать словарный запас;</w:t>
      </w:r>
    </w:p>
    <w:p w:rsidR="00045E73" w:rsidRPr="00B179A6" w:rsidRDefault="00045E73" w:rsidP="00045E73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179A6">
        <w:rPr>
          <w:rFonts w:ascii="Times New Roman" w:hAnsi="Times New Roman"/>
          <w:sz w:val="28"/>
          <w:szCs w:val="28"/>
        </w:rPr>
        <w:t>автоматиз</w:t>
      </w:r>
      <w:r>
        <w:rPr>
          <w:rFonts w:ascii="Times New Roman" w:hAnsi="Times New Roman"/>
          <w:sz w:val="28"/>
          <w:szCs w:val="28"/>
        </w:rPr>
        <w:t>ировать</w:t>
      </w:r>
      <w:r w:rsidRPr="00B179A6">
        <w:rPr>
          <w:rFonts w:ascii="Times New Roman" w:hAnsi="Times New Roman"/>
          <w:sz w:val="28"/>
          <w:szCs w:val="28"/>
        </w:rPr>
        <w:t xml:space="preserve"> и дифференци</w:t>
      </w:r>
      <w:r>
        <w:rPr>
          <w:rFonts w:ascii="Times New Roman" w:hAnsi="Times New Roman"/>
          <w:sz w:val="28"/>
          <w:szCs w:val="28"/>
        </w:rPr>
        <w:t>ровать</w:t>
      </w:r>
      <w:r w:rsidRPr="00B179A6">
        <w:rPr>
          <w:rFonts w:ascii="Times New Roman" w:hAnsi="Times New Roman"/>
          <w:sz w:val="28"/>
          <w:szCs w:val="28"/>
        </w:rPr>
        <w:t xml:space="preserve"> звук</w:t>
      </w:r>
      <w:r>
        <w:rPr>
          <w:rFonts w:ascii="Times New Roman" w:hAnsi="Times New Roman"/>
          <w:sz w:val="28"/>
          <w:szCs w:val="28"/>
        </w:rPr>
        <w:t>и</w:t>
      </w:r>
      <w:r w:rsidRPr="00B179A6">
        <w:rPr>
          <w:rFonts w:ascii="Times New Roman" w:hAnsi="Times New Roman"/>
          <w:sz w:val="28"/>
          <w:szCs w:val="28"/>
        </w:rPr>
        <w:t xml:space="preserve"> в словах; </w:t>
      </w:r>
    </w:p>
    <w:p w:rsidR="00045E73" w:rsidRPr="00B179A6" w:rsidRDefault="00045E73" w:rsidP="00045E73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согласовывать притяжательные </w:t>
      </w:r>
      <w:r w:rsidRPr="00B179A6">
        <w:rPr>
          <w:rFonts w:ascii="Times New Roman" w:hAnsi="Times New Roman"/>
          <w:sz w:val="28"/>
          <w:szCs w:val="28"/>
        </w:rPr>
        <w:t>местоимен</w:t>
      </w:r>
      <w:r>
        <w:rPr>
          <w:rFonts w:ascii="Times New Roman" w:hAnsi="Times New Roman"/>
          <w:sz w:val="28"/>
          <w:szCs w:val="28"/>
        </w:rPr>
        <w:t xml:space="preserve">ия </w:t>
      </w:r>
      <w:r w:rsidRPr="00B179A6">
        <w:rPr>
          <w:rFonts w:ascii="Times New Roman" w:hAnsi="Times New Roman"/>
          <w:sz w:val="28"/>
          <w:szCs w:val="28"/>
        </w:rPr>
        <w:t xml:space="preserve">мой, моя, моё, мои с существительными; </w:t>
      </w:r>
    </w:p>
    <w:p w:rsidR="00045E73" w:rsidRPr="00B179A6" w:rsidRDefault="00045E73" w:rsidP="00045E73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179A6">
        <w:rPr>
          <w:rFonts w:ascii="Times New Roman" w:hAnsi="Times New Roman"/>
          <w:sz w:val="28"/>
          <w:szCs w:val="28"/>
        </w:rPr>
        <w:t>разви</w:t>
      </w:r>
      <w:r>
        <w:rPr>
          <w:rFonts w:ascii="Times New Roman" w:hAnsi="Times New Roman"/>
          <w:sz w:val="28"/>
          <w:szCs w:val="28"/>
        </w:rPr>
        <w:t>вать</w:t>
      </w:r>
      <w:r w:rsidRPr="00B179A6">
        <w:rPr>
          <w:rFonts w:ascii="Times New Roman" w:hAnsi="Times New Roman"/>
          <w:sz w:val="28"/>
          <w:szCs w:val="28"/>
        </w:rPr>
        <w:t xml:space="preserve"> фонематически</w:t>
      </w:r>
      <w:r>
        <w:rPr>
          <w:rFonts w:ascii="Times New Roman" w:hAnsi="Times New Roman"/>
          <w:sz w:val="28"/>
          <w:szCs w:val="28"/>
        </w:rPr>
        <w:t>е</w:t>
      </w:r>
      <w:r w:rsidRPr="00B179A6">
        <w:rPr>
          <w:rFonts w:ascii="Times New Roman" w:hAnsi="Times New Roman"/>
          <w:sz w:val="28"/>
          <w:szCs w:val="28"/>
        </w:rPr>
        <w:t xml:space="preserve"> процесс</w:t>
      </w:r>
      <w:r>
        <w:rPr>
          <w:rFonts w:ascii="Times New Roman" w:hAnsi="Times New Roman"/>
          <w:sz w:val="28"/>
          <w:szCs w:val="28"/>
        </w:rPr>
        <w:t>ы</w:t>
      </w:r>
      <w:r w:rsidRPr="00B179A6">
        <w:rPr>
          <w:rFonts w:ascii="Times New Roman" w:hAnsi="Times New Roman"/>
          <w:sz w:val="28"/>
          <w:szCs w:val="28"/>
        </w:rPr>
        <w:t>;</w:t>
      </w:r>
    </w:p>
    <w:p w:rsidR="00045E73" w:rsidRPr="00B179A6" w:rsidRDefault="00045E73" w:rsidP="00045E73">
      <w:pPr>
        <w:pStyle w:val="a5"/>
        <w:numPr>
          <w:ilvl w:val="0"/>
          <w:numId w:val="1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179A6">
        <w:rPr>
          <w:rFonts w:ascii="Times New Roman" w:hAnsi="Times New Roman"/>
          <w:sz w:val="28"/>
          <w:szCs w:val="28"/>
        </w:rPr>
        <w:t>разви</w:t>
      </w:r>
      <w:r>
        <w:rPr>
          <w:rFonts w:ascii="Times New Roman" w:hAnsi="Times New Roman"/>
          <w:sz w:val="28"/>
          <w:szCs w:val="28"/>
        </w:rPr>
        <w:t>вать</w:t>
      </w:r>
      <w:r w:rsidRPr="00B179A6">
        <w:rPr>
          <w:rFonts w:ascii="Times New Roman" w:hAnsi="Times New Roman"/>
          <w:sz w:val="28"/>
          <w:szCs w:val="28"/>
        </w:rPr>
        <w:t xml:space="preserve"> психически</w:t>
      </w:r>
      <w:r>
        <w:rPr>
          <w:rFonts w:ascii="Times New Roman" w:hAnsi="Times New Roman"/>
          <w:sz w:val="28"/>
          <w:szCs w:val="28"/>
        </w:rPr>
        <w:t>е</w:t>
      </w:r>
      <w:r w:rsidRPr="00B179A6">
        <w:rPr>
          <w:rFonts w:ascii="Times New Roman" w:hAnsi="Times New Roman"/>
          <w:sz w:val="28"/>
          <w:szCs w:val="28"/>
        </w:rPr>
        <w:t xml:space="preserve"> процесс</w:t>
      </w:r>
      <w:r>
        <w:rPr>
          <w:rFonts w:ascii="Times New Roman" w:hAnsi="Times New Roman"/>
          <w:sz w:val="28"/>
          <w:szCs w:val="28"/>
        </w:rPr>
        <w:t>ы</w:t>
      </w:r>
      <w:r w:rsidRPr="00B179A6">
        <w:rPr>
          <w:rFonts w:ascii="Times New Roman" w:hAnsi="Times New Roman"/>
          <w:sz w:val="28"/>
          <w:szCs w:val="28"/>
        </w:rPr>
        <w:t>: зрительное и слуховое внимание и восприятие, слухов</w:t>
      </w:r>
      <w:r>
        <w:rPr>
          <w:rFonts w:ascii="Times New Roman" w:hAnsi="Times New Roman"/>
          <w:sz w:val="28"/>
          <w:szCs w:val="28"/>
        </w:rPr>
        <w:t>ую</w:t>
      </w:r>
      <w:r w:rsidRPr="00B179A6">
        <w:rPr>
          <w:rFonts w:ascii="Times New Roman" w:hAnsi="Times New Roman"/>
          <w:sz w:val="28"/>
          <w:szCs w:val="28"/>
        </w:rPr>
        <w:t xml:space="preserve"> и зрительн</w:t>
      </w:r>
      <w:r>
        <w:rPr>
          <w:rFonts w:ascii="Times New Roman" w:hAnsi="Times New Roman"/>
          <w:sz w:val="28"/>
          <w:szCs w:val="28"/>
        </w:rPr>
        <w:t>ую</w:t>
      </w:r>
      <w:r w:rsidRPr="00B179A6">
        <w:rPr>
          <w:rFonts w:ascii="Times New Roman" w:hAnsi="Times New Roman"/>
          <w:sz w:val="28"/>
          <w:szCs w:val="28"/>
        </w:rPr>
        <w:t xml:space="preserve"> память.</w:t>
      </w:r>
    </w:p>
    <w:p w:rsidR="00045E73" w:rsidRDefault="00045E73" w:rsidP="001560F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 для начала учитель- логопед предложила воспитателям изготовить из заранее подготовленных материалов непосредственно сам паровозик.</w:t>
      </w:r>
    </w:p>
    <w:p w:rsidR="00045E73" w:rsidRDefault="00045E73" w:rsidP="001560F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z w:val="28"/>
          <w:szCs w:val="28"/>
        </w:rPr>
      </w:pPr>
    </w:p>
    <w:p w:rsidR="00045E73" w:rsidRPr="001560F9" w:rsidRDefault="00045E73" w:rsidP="001560F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66362" cy="1789611"/>
            <wp:effectExtent l="38100" t="57150" r="115238" b="96339"/>
            <wp:docPr id="1" name="Рисунок 1" descr="E:\Акулич мастер-класс\IMG_6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кулич мастер-класс\IMG_68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724" t="22222" r="17836" b="36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362" cy="1789611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560F9" w:rsidRDefault="001560F9" w:rsidP="001560F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5E73" w:rsidRDefault="00045E73" w:rsidP="004D0FC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878196" cy="1752600"/>
            <wp:effectExtent l="38100" t="57150" r="122304" b="95250"/>
            <wp:docPr id="2" name="Рисунок 2" descr="E:\Акулич мастер-класс\IMG_6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кулич мастер-класс\IMG_68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842" t="21452" r="12773" b="23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216" cy="1759840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86A4B" w:rsidRDefault="00E86A4B" w:rsidP="001560F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4B" w:rsidRDefault="00E86A4B" w:rsidP="004D0FC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92035" cy="2222863"/>
            <wp:effectExtent l="38100" t="57150" r="122715" b="101237"/>
            <wp:docPr id="3" name="Рисунок 3" descr="E:\Акулич мастер-класс\IMG_6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Акулич мастер-класс\IMG_68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7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15" cy="2232752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86A4B" w:rsidRDefault="00E86A4B" w:rsidP="001560F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4B" w:rsidRPr="004D0FCB" w:rsidRDefault="00E86A4B" w:rsidP="001560F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FCB">
        <w:rPr>
          <w:rFonts w:ascii="Times New Roman" w:eastAsia="Times New Roman" w:hAnsi="Times New Roman" w:cs="Times New Roman"/>
          <w:sz w:val="28"/>
          <w:szCs w:val="28"/>
        </w:rPr>
        <w:t xml:space="preserve">Мастер класс прошел в продуктивной форме. учитель- логопед познакомила воспитателей с  картотекой игр. Затем прошло практическое занятие с педагогами по проведению данных игр с детьми. </w:t>
      </w:r>
    </w:p>
    <w:p w:rsidR="00E86A4B" w:rsidRDefault="00E86A4B" w:rsidP="004D0FCB">
      <w:pPr>
        <w:spacing w:after="0" w:line="240" w:lineRule="auto"/>
        <w:ind w:left="-1134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Helvetica" w:hAnsi="Helvetica" w:cs="Helvetica"/>
          <w:noProof/>
          <w:color w:val="3A3939"/>
          <w:sz w:val="31"/>
          <w:szCs w:val="31"/>
          <w:shd w:val="clear" w:color="auto" w:fill="FFFFFF"/>
        </w:rPr>
        <w:drawing>
          <wp:inline distT="0" distB="0" distL="0" distR="0">
            <wp:extent cx="3124291" cy="2188119"/>
            <wp:effectExtent l="38100" t="57150" r="114209" b="97881"/>
            <wp:docPr id="4" name="Рисунок 4" descr="E:\Акулич мастер-класс\IMG_6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Акулич мастер-класс\IMG_68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6965" t="36757" r="3694" b="21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91" cy="2188119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D0FCB" w:rsidRPr="004D0FC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4D0FCB">
        <w:rPr>
          <w:rFonts w:ascii="Helvetica" w:hAnsi="Helvetica" w:cs="Helvetica"/>
          <w:noProof/>
          <w:color w:val="3A3939"/>
          <w:sz w:val="31"/>
          <w:szCs w:val="31"/>
          <w:shd w:val="clear" w:color="auto" w:fill="FFFFFF"/>
        </w:rPr>
        <w:drawing>
          <wp:inline distT="0" distB="0" distL="0" distR="0">
            <wp:extent cx="2959557" cy="2175890"/>
            <wp:effectExtent l="38100" t="57150" r="107493" b="91060"/>
            <wp:docPr id="5" name="Рисунок 5" descr="E:\Акулич мастер-класс\IMG_6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Акулич мастер-класс\IMG_68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5412" r="32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974" cy="2179137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D0FCB" w:rsidRPr="004D0FCB" w:rsidRDefault="004D0FCB" w:rsidP="004D0FCB">
      <w:pPr>
        <w:spacing w:after="0" w:line="240" w:lineRule="auto"/>
        <w:ind w:left="-1134"/>
        <w:contextualSpacing/>
        <w:jc w:val="both"/>
        <w:rPr>
          <w:rFonts w:ascii="Helvetica" w:hAnsi="Helvetica" w:cs="Helvetica"/>
          <w:color w:val="3A3939"/>
          <w:sz w:val="31"/>
          <w:szCs w:val="31"/>
          <w:shd w:val="clear" w:color="auto" w:fill="FFFFFF"/>
        </w:rPr>
      </w:pPr>
    </w:p>
    <w:p w:rsidR="00E86A4B" w:rsidRDefault="00E86A4B" w:rsidP="001560F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FCB">
        <w:rPr>
          <w:rFonts w:ascii="Times New Roman" w:eastAsia="Times New Roman" w:hAnsi="Times New Roman" w:cs="Times New Roman"/>
          <w:sz w:val="28"/>
          <w:szCs w:val="28"/>
        </w:rPr>
        <w:t xml:space="preserve">Наталья Сергеевна педагог, который целенаправленно занимается развитием речи, сделала подборку игр, направленных на развитие речи для каждой возрастной группы. </w:t>
      </w:r>
    </w:p>
    <w:p w:rsidR="004D0FCB" w:rsidRPr="004D0FCB" w:rsidRDefault="004D0FCB" w:rsidP="001560F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FCB">
        <w:rPr>
          <w:rFonts w:ascii="Times New Roman" w:eastAsia="Times New Roman" w:hAnsi="Times New Roman" w:cs="Times New Roman"/>
          <w:sz w:val="28"/>
          <w:szCs w:val="28"/>
        </w:rPr>
        <w:t>В конце мастер-класса каждый педагог имел возможность поделится своими впечатлениями.</w:t>
      </w:r>
    </w:p>
    <w:sectPr w:rsidR="004D0FCB" w:rsidRPr="004D0FCB" w:rsidSect="00513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B720C"/>
    <w:multiLevelType w:val="hybridMultilevel"/>
    <w:tmpl w:val="E83851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9514E21"/>
    <w:multiLevelType w:val="hybridMultilevel"/>
    <w:tmpl w:val="0718A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characterSpacingControl w:val="doNotCompress"/>
  <w:compat>
    <w:useFELayout/>
  </w:compat>
  <w:rsids>
    <w:rsidRoot w:val="001560F9"/>
    <w:rsid w:val="00045E73"/>
    <w:rsid w:val="001560F9"/>
    <w:rsid w:val="004D0FCB"/>
    <w:rsid w:val="00513848"/>
    <w:rsid w:val="00E63973"/>
    <w:rsid w:val="00E86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6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560F9"/>
    <w:rPr>
      <w:b/>
      <w:bCs/>
    </w:rPr>
  </w:style>
  <w:style w:type="paragraph" w:styleId="a5">
    <w:name w:val="List Paragraph"/>
    <w:basedOn w:val="a"/>
    <w:uiPriority w:val="34"/>
    <w:qFormat/>
    <w:rsid w:val="00045E73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45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5E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1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2019-03-24T17:01:00Z</dcterms:created>
  <dcterms:modified xsi:type="dcterms:W3CDTF">2019-03-24T18:41:00Z</dcterms:modified>
</cp:coreProperties>
</file>