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«Речевое развитие дошкольников»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речи – одна из важнейших задач психологического и личностного развития ребенка. Просим вас ответить на вопросы анкеты. Ваши ответы позволят нам спланировать работу с ребенком с учетом его индивидуальных особенностей, возможностей.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Следите ли Вы за тем, как говорит ваш ребенок?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 всегда.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Понятна ли Вам и окружающим речь ребенка? Есть ли у него проблемы в звукопроизношении?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Проводите ли Вы какую-либо работу с ребенком по совершенствованию его речи?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 (привести примеры);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 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В каких видах деятельности дома, во время прогулок развивается речь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Часто ли Ваш ребенок дома или на прогулке проявляет интерес к речевым играм, чтению книг?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да, часто;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–иногда;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не проявляет.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Играете ли Вы с ребенком? Если да, то какие игры для развития речи есть дома?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Что Вы делаете, чтобы поддержать его интерес к чтению книг?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Знает ли ребенок потешки, сказки? Может ли пересказать?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да, знает (привести примеры);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Что беспокоит Вас в речевом развитии ребенка?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Как оцениваете речь Вашего ребенка в целом?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неудовлетворительно;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удовлетворительно;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речь хорошая;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11. Считаете ли Вы необходимой помощь учителя-логопеда в развитии речи ребенка?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12. Готовы ли Вы сотрудничать с детским садом и педагогами по вопросам развития и коррекции речи дошкольника?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13. В каком формате Вы хотели бы получить информацию от педагогов и специалистов про особенности речевого развития и коррекции речи детей?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консультации;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справочные материалы;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свой вариант: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14. Какие вопросы по коррекции и развитию речи детей Вы хотели бы обсудить на встречах с педагогами и специалистами детского сада?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71fe8885a648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