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2F" w:rsidRPr="00155B84" w:rsidRDefault="00983A2F" w:rsidP="00F16068">
      <w:pPr>
        <w:pStyle w:val="2"/>
        <w:overflowPunct w:val="0"/>
        <w:autoSpaceDE w:val="0"/>
        <w:autoSpaceDN w:val="0"/>
        <w:adjustRightInd w:val="0"/>
        <w:spacing w:after="0" w:line="240" w:lineRule="auto"/>
        <w:jc w:val="center"/>
        <w:textAlignment w:val="baseline"/>
        <w:rPr>
          <w:rFonts w:ascii="Times New Roman" w:hAnsi="Times New Roman" w:cs="Times New Roman"/>
          <w:bCs/>
        </w:rPr>
      </w:pPr>
      <w:r w:rsidRPr="00155B84">
        <w:rPr>
          <w:rFonts w:ascii="Times New Roman" w:hAnsi="Times New Roman" w:cs="Times New Roman"/>
          <w:bCs/>
        </w:rPr>
        <w:t>Муниципальное казенное дошкольное образовательное учреждение</w:t>
      </w:r>
    </w:p>
    <w:p w:rsidR="00983A2F" w:rsidRPr="00155B84" w:rsidRDefault="00983A2F" w:rsidP="00F16068">
      <w:pPr>
        <w:pStyle w:val="2"/>
        <w:overflowPunct w:val="0"/>
        <w:autoSpaceDE w:val="0"/>
        <w:autoSpaceDN w:val="0"/>
        <w:adjustRightInd w:val="0"/>
        <w:spacing w:after="0" w:line="240" w:lineRule="auto"/>
        <w:jc w:val="center"/>
        <w:textAlignment w:val="baseline"/>
        <w:rPr>
          <w:rFonts w:ascii="Times New Roman" w:hAnsi="Times New Roman" w:cs="Times New Roman"/>
          <w:bCs/>
        </w:rPr>
      </w:pPr>
      <w:r w:rsidRPr="00155B84">
        <w:rPr>
          <w:rFonts w:ascii="Times New Roman" w:hAnsi="Times New Roman" w:cs="Times New Roman"/>
          <w:bCs/>
        </w:rPr>
        <w:t xml:space="preserve"> </w:t>
      </w:r>
      <w:proofErr w:type="spellStart"/>
      <w:r w:rsidRPr="00155B84">
        <w:rPr>
          <w:rFonts w:ascii="Times New Roman" w:hAnsi="Times New Roman" w:cs="Times New Roman"/>
          <w:bCs/>
        </w:rPr>
        <w:t>Таборинский</w:t>
      </w:r>
      <w:proofErr w:type="spellEnd"/>
      <w:r w:rsidRPr="00155B84">
        <w:rPr>
          <w:rFonts w:ascii="Times New Roman" w:hAnsi="Times New Roman" w:cs="Times New Roman"/>
          <w:bCs/>
        </w:rPr>
        <w:t xml:space="preserve"> детский сад</w:t>
      </w:r>
    </w:p>
    <w:p w:rsidR="00983A2F" w:rsidRDefault="00983A2F" w:rsidP="00F16068">
      <w:pPr>
        <w:pStyle w:val="a5"/>
        <w:ind w:right="176" w:firstLine="0"/>
        <w:jc w:val="left"/>
        <w:rPr>
          <w:color w:val="auto"/>
        </w:rPr>
      </w:pPr>
    </w:p>
    <w:p w:rsidR="00F16068" w:rsidRDefault="00983A2F" w:rsidP="00F16068">
      <w:pPr>
        <w:spacing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Конструкт педагогического мероприятия</w:t>
      </w:r>
      <w:r w:rsidR="00F16068">
        <w:rPr>
          <w:rFonts w:ascii="Times New Roman" w:hAnsi="Times New Roman" w:cs="Times New Roman"/>
          <w:b/>
          <w:bCs/>
          <w:sz w:val="28"/>
          <w:szCs w:val="28"/>
        </w:rPr>
        <w:t xml:space="preserve"> </w:t>
      </w:r>
      <w:r w:rsidRPr="00983A2F">
        <w:rPr>
          <w:rFonts w:ascii="Times New Roman" w:hAnsi="Times New Roman" w:cs="Times New Roman"/>
          <w:b/>
          <w:sz w:val="28"/>
          <w:szCs w:val="28"/>
        </w:rPr>
        <w:t>«Мы разные, мы вместе — одна страна Россия!»</w:t>
      </w:r>
      <w:r w:rsidR="00F16068">
        <w:rPr>
          <w:rFonts w:ascii="Times New Roman" w:hAnsi="Times New Roman" w:cs="Times New Roman"/>
          <w:b/>
          <w:bCs/>
          <w:sz w:val="28"/>
          <w:szCs w:val="28"/>
        </w:rPr>
        <w:t xml:space="preserve"> </w:t>
      </w:r>
      <w:r>
        <w:rPr>
          <w:rFonts w:ascii="Times New Roman" w:hAnsi="Times New Roman" w:cs="Times New Roman"/>
          <w:b/>
          <w:bCs/>
          <w:sz w:val="28"/>
          <w:szCs w:val="28"/>
        </w:rPr>
        <w:t xml:space="preserve">с </w:t>
      </w:r>
      <w:proofErr w:type="gramStart"/>
      <w:r>
        <w:rPr>
          <w:rFonts w:ascii="Times New Roman" w:hAnsi="Times New Roman" w:cs="Times New Roman"/>
          <w:b/>
          <w:bCs/>
          <w:sz w:val="28"/>
          <w:szCs w:val="28"/>
        </w:rPr>
        <w:t>обучающимися</w:t>
      </w:r>
      <w:proofErr w:type="gramEnd"/>
      <w:r>
        <w:rPr>
          <w:rFonts w:ascii="Times New Roman" w:hAnsi="Times New Roman" w:cs="Times New Roman"/>
          <w:b/>
          <w:bCs/>
          <w:sz w:val="28"/>
          <w:szCs w:val="28"/>
        </w:rPr>
        <w:t xml:space="preserve"> старшей группы (5-6 лет)</w:t>
      </w:r>
      <w:r w:rsidR="00F16068">
        <w:rPr>
          <w:rFonts w:ascii="Times New Roman" w:hAnsi="Times New Roman" w:cs="Times New Roman"/>
          <w:b/>
          <w:bCs/>
          <w:sz w:val="28"/>
          <w:szCs w:val="28"/>
        </w:rPr>
        <w:t>.</w:t>
      </w:r>
    </w:p>
    <w:p w:rsidR="007672F9" w:rsidRPr="00F16068" w:rsidRDefault="00983A2F" w:rsidP="00F16068">
      <w:pPr>
        <w:spacing w:line="240" w:lineRule="auto"/>
        <w:ind w:firstLine="567"/>
        <w:jc w:val="both"/>
        <w:rPr>
          <w:rFonts w:ascii="Times New Roman" w:hAnsi="Times New Roman" w:cs="Times New Roman"/>
          <w:b/>
          <w:bCs/>
          <w:sz w:val="28"/>
          <w:szCs w:val="28"/>
        </w:rPr>
      </w:pPr>
      <w:r>
        <w:rPr>
          <w:rFonts w:ascii="Times New Roman" w:hAnsi="Times New Roman" w:cs="Times New Roman"/>
          <w:bCs/>
          <w:sz w:val="28"/>
          <w:szCs w:val="28"/>
        </w:rPr>
        <w:t xml:space="preserve">Автор: </w:t>
      </w:r>
      <w:proofErr w:type="spellStart"/>
      <w:r>
        <w:rPr>
          <w:rFonts w:ascii="Times New Roman" w:hAnsi="Times New Roman" w:cs="Times New Roman"/>
          <w:bCs/>
          <w:sz w:val="28"/>
          <w:szCs w:val="28"/>
        </w:rPr>
        <w:t>Бу</w:t>
      </w:r>
      <w:r w:rsidRPr="00155B84">
        <w:rPr>
          <w:rFonts w:ascii="Times New Roman" w:hAnsi="Times New Roman" w:cs="Times New Roman"/>
          <w:bCs/>
          <w:sz w:val="28"/>
          <w:szCs w:val="28"/>
        </w:rPr>
        <w:t>рлева</w:t>
      </w:r>
      <w:proofErr w:type="spellEnd"/>
      <w:r w:rsidRPr="00155B84">
        <w:rPr>
          <w:rFonts w:ascii="Times New Roman" w:hAnsi="Times New Roman" w:cs="Times New Roman"/>
          <w:bCs/>
          <w:sz w:val="28"/>
          <w:szCs w:val="28"/>
        </w:rPr>
        <w:t xml:space="preserve"> Оксана Анатольевна</w:t>
      </w:r>
      <w:r w:rsidR="00F16068">
        <w:rPr>
          <w:rFonts w:ascii="Times New Roman" w:hAnsi="Times New Roman" w:cs="Times New Roman"/>
          <w:b/>
          <w:bCs/>
          <w:sz w:val="28"/>
          <w:szCs w:val="28"/>
        </w:rPr>
        <w:t xml:space="preserve">, </w:t>
      </w:r>
      <w:r w:rsidR="00F16068">
        <w:rPr>
          <w:rFonts w:ascii="Times New Roman" w:hAnsi="Times New Roman" w:cs="Times New Roman"/>
          <w:bCs/>
          <w:sz w:val="28"/>
          <w:szCs w:val="28"/>
        </w:rPr>
        <w:t>с</w:t>
      </w:r>
      <w:r>
        <w:rPr>
          <w:rFonts w:ascii="Times New Roman" w:hAnsi="Times New Roman" w:cs="Times New Roman"/>
          <w:bCs/>
          <w:sz w:val="28"/>
          <w:szCs w:val="28"/>
        </w:rPr>
        <w:t xml:space="preserve">тарший воспитатель МКДОУ </w:t>
      </w:r>
      <w:r w:rsidR="00F16068">
        <w:rPr>
          <w:rFonts w:ascii="Times New Roman" w:hAnsi="Times New Roman" w:cs="Times New Roman"/>
          <w:b/>
          <w:bCs/>
          <w:sz w:val="28"/>
          <w:szCs w:val="28"/>
        </w:rPr>
        <w:t xml:space="preserve"> </w:t>
      </w:r>
      <w:proofErr w:type="spellStart"/>
      <w:r>
        <w:rPr>
          <w:rFonts w:ascii="Times New Roman" w:hAnsi="Times New Roman" w:cs="Times New Roman"/>
          <w:bCs/>
          <w:sz w:val="28"/>
          <w:szCs w:val="28"/>
        </w:rPr>
        <w:t>Таборинский</w:t>
      </w:r>
      <w:proofErr w:type="spellEnd"/>
      <w:r>
        <w:rPr>
          <w:rFonts w:ascii="Times New Roman" w:hAnsi="Times New Roman" w:cs="Times New Roman"/>
          <w:bCs/>
          <w:sz w:val="28"/>
          <w:szCs w:val="28"/>
        </w:rPr>
        <w:t xml:space="preserve"> детский сад </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Цель: Формирование у детей первоначальных представлений о многонациональном составе России и ценностях дружбы, уважения и единства.</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Задачи:</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1. Познавательные: </w:t>
      </w:r>
      <w:proofErr w:type="gramStart"/>
      <w:r w:rsidRPr="00983A2F">
        <w:rPr>
          <w:rFonts w:ascii="Times New Roman" w:hAnsi="Times New Roman" w:cs="Times New Roman"/>
          <w:sz w:val="28"/>
          <w:szCs w:val="28"/>
        </w:rPr>
        <w:t>Познакомить с понятием «многонациональная страна», с некоторыми народами России (русские, татары, чуваши, народы Кавказа, Сибири и др.), их отличительными особ</w:t>
      </w:r>
      <w:r w:rsidR="00745EFD">
        <w:rPr>
          <w:rFonts w:ascii="Times New Roman" w:hAnsi="Times New Roman" w:cs="Times New Roman"/>
          <w:sz w:val="28"/>
          <w:szCs w:val="28"/>
        </w:rPr>
        <w:t>енностями (костюмы, жилища</w:t>
      </w:r>
      <w:r w:rsidRPr="00983A2F">
        <w:rPr>
          <w:rFonts w:ascii="Times New Roman" w:hAnsi="Times New Roman" w:cs="Times New Roman"/>
          <w:sz w:val="28"/>
          <w:szCs w:val="28"/>
        </w:rPr>
        <w:t>).</w:t>
      </w:r>
      <w:proofErr w:type="gramEnd"/>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2. Развивающие: Развивать познавательный интерес, память, мышление разных уровней (по таксономии </w:t>
      </w:r>
      <w:proofErr w:type="spellStart"/>
      <w:r w:rsidRPr="00983A2F">
        <w:rPr>
          <w:rFonts w:ascii="Times New Roman" w:hAnsi="Times New Roman" w:cs="Times New Roman"/>
          <w:sz w:val="28"/>
          <w:szCs w:val="28"/>
        </w:rPr>
        <w:t>Блума</w:t>
      </w:r>
      <w:proofErr w:type="spellEnd"/>
      <w:r w:rsidRPr="00983A2F">
        <w:rPr>
          <w:rFonts w:ascii="Times New Roman" w:hAnsi="Times New Roman" w:cs="Times New Roman"/>
          <w:sz w:val="28"/>
          <w:szCs w:val="28"/>
        </w:rPr>
        <w:t>), речь, воображение.</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3. Воспитательные: Воспитывать уважение к культуре разных народов, толерантность, чувство гордости за свою многонациональную Родину.</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Ход </w:t>
      </w:r>
      <w:r w:rsidR="00A66E05">
        <w:rPr>
          <w:rFonts w:ascii="Times New Roman" w:hAnsi="Times New Roman" w:cs="Times New Roman"/>
          <w:sz w:val="28"/>
          <w:szCs w:val="28"/>
        </w:rPr>
        <w:t>мероприятия</w:t>
      </w:r>
      <w:r w:rsidRPr="00983A2F">
        <w:rPr>
          <w:rFonts w:ascii="Times New Roman" w:hAnsi="Times New Roman" w:cs="Times New Roman"/>
          <w:sz w:val="28"/>
          <w:szCs w:val="28"/>
        </w:rPr>
        <w:t>:</w:t>
      </w:r>
    </w:p>
    <w:p w:rsidR="007672F9" w:rsidRPr="00983A2F" w:rsidRDefault="00F16068" w:rsidP="00F1606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1. Организационный момент (3</w:t>
      </w:r>
      <w:r w:rsidR="007672F9" w:rsidRPr="00983A2F">
        <w:rPr>
          <w:rFonts w:ascii="Times New Roman" w:hAnsi="Times New Roman" w:cs="Times New Roman"/>
          <w:sz w:val="28"/>
          <w:szCs w:val="28"/>
        </w:rPr>
        <w:t xml:space="preserve"> мин)</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Дети садятся в круг.</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Педагог: «Здравствуйте, мои друзья! Сегодня мы отправимся в удивительное путешествие по нашей огромной стране. Посмотрите на карту. Это Россия. Она такая большая, что когда на одном краю ночь, на другом — уже утро. И живут в ней не просто россияне, а много-много разных народов. Они говорят на своих языках, но все понимают русский, поют свои песни, но любят одну страну. Чтобы наше путешествие было интересным, нам поможет Волшебный Кубик. Он будет задавать нам разные вопросы».</w:t>
      </w:r>
    </w:p>
    <w:p w:rsidR="007672F9" w:rsidRPr="00983A2F" w:rsidRDefault="00F16068" w:rsidP="00F1606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2. Основная часть (15</w:t>
      </w:r>
      <w:r w:rsidR="007672F9" w:rsidRPr="00983A2F">
        <w:rPr>
          <w:rFonts w:ascii="Times New Roman" w:hAnsi="Times New Roman" w:cs="Times New Roman"/>
          <w:sz w:val="28"/>
          <w:szCs w:val="28"/>
        </w:rPr>
        <w:t xml:space="preserve"> мин)</w:t>
      </w:r>
    </w:p>
    <w:p w:rsidR="007672F9" w:rsidRPr="0093698E" w:rsidRDefault="007672F9" w:rsidP="00F16068">
      <w:pPr>
        <w:spacing w:line="240" w:lineRule="auto"/>
        <w:ind w:firstLine="567"/>
        <w:jc w:val="both"/>
        <w:rPr>
          <w:rFonts w:ascii="Times New Roman" w:hAnsi="Times New Roman" w:cs="Times New Roman"/>
          <w:sz w:val="28"/>
          <w:szCs w:val="28"/>
        </w:rPr>
      </w:pPr>
      <w:proofErr w:type="gramStart"/>
      <w:r w:rsidRPr="00983A2F">
        <w:rPr>
          <w:rFonts w:ascii="Times New Roman" w:hAnsi="Times New Roman" w:cs="Times New Roman"/>
          <w:sz w:val="28"/>
          <w:szCs w:val="28"/>
        </w:rPr>
        <w:t>Педагог показывает кукол в костюмах, кратко называе</w:t>
      </w:r>
      <w:r w:rsidR="00A66E05">
        <w:rPr>
          <w:rFonts w:ascii="Times New Roman" w:hAnsi="Times New Roman" w:cs="Times New Roman"/>
          <w:sz w:val="28"/>
          <w:szCs w:val="28"/>
        </w:rPr>
        <w:t>т народы (например:</w:t>
      </w:r>
      <w:proofErr w:type="gramEnd"/>
      <w:r w:rsidR="00A66E05">
        <w:rPr>
          <w:rFonts w:ascii="Times New Roman" w:hAnsi="Times New Roman" w:cs="Times New Roman"/>
          <w:sz w:val="28"/>
          <w:szCs w:val="28"/>
        </w:rPr>
        <w:t xml:space="preserve"> «Это русская девушка</w:t>
      </w:r>
      <w:r w:rsidRPr="00983A2F">
        <w:rPr>
          <w:rFonts w:ascii="Times New Roman" w:hAnsi="Times New Roman" w:cs="Times New Roman"/>
          <w:sz w:val="28"/>
          <w:szCs w:val="28"/>
        </w:rPr>
        <w:t xml:space="preserve"> в сарафанах, это татары в тюбетейках и камзолах, это народы Кавказа в бурках и папахах, это ханты и манси в меховых одеждах»</w:t>
      </w:r>
      <w:r w:rsidR="0093698E">
        <w:rPr>
          <w:rFonts w:ascii="Times New Roman" w:hAnsi="Times New Roman" w:cs="Times New Roman"/>
          <w:sz w:val="28"/>
          <w:szCs w:val="28"/>
        </w:rPr>
        <w:t xml:space="preserve">, это Башкиры </w:t>
      </w:r>
      <w:r w:rsidR="0093698E" w:rsidRPr="0093698E">
        <w:rPr>
          <w:rFonts w:ascii="Times New Roman" w:hAnsi="Times New Roman" w:cs="Times New Roman"/>
          <w:sz w:val="28"/>
          <w:szCs w:val="28"/>
        </w:rPr>
        <w:t xml:space="preserve">костюм отличается </w:t>
      </w:r>
      <w:proofErr w:type="spellStart"/>
      <w:r w:rsidR="0093698E" w:rsidRPr="0093698E">
        <w:rPr>
          <w:rFonts w:ascii="Times New Roman" w:hAnsi="Times New Roman" w:cs="Times New Roman"/>
          <w:sz w:val="28"/>
          <w:szCs w:val="28"/>
        </w:rPr>
        <w:t>многослойностью</w:t>
      </w:r>
      <w:proofErr w:type="spellEnd"/>
      <w:r w:rsidR="0093698E" w:rsidRPr="0093698E">
        <w:rPr>
          <w:rFonts w:ascii="Times New Roman" w:hAnsi="Times New Roman" w:cs="Times New Roman"/>
          <w:sz w:val="28"/>
          <w:szCs w:val="28"/>
        </w:rPr>
        <w:t xml:space="preserve"> и богатством декора. Основу составляют платье, широкие шаровары, камзол  и халаты. Обязательны украшения: нагрудники, а также мужские и женские головные уборы</w:t>
      </w:r>
      <w:r w:rsidR="0093698E">
        <w:rPr>
          <w:rFonts w:ascii="Times New Roman" w:hAnsi="Times New Roman" w:cs="Times New Roman"/>
          <w:sz w:val="28"/>
          <w:szCs w:val="28"/>
        </w:rPr>
        <w:t xml:space="preserve"> тюбетейка, </w:t>
      </w:r>
      <w:r w:rsidR="0093698E" w:rsidRPr="0093698E">
        <w:rPr>
          <w:rFonts w:ascii="Times New Roman" w:hAnsi="Times New Roman" w:cs="Times New Roman"/>
          <w:sz w:val="28"/>
          <w:szCs w:val="28"/>
        </w:rPr>
        <w:t> </w:t>
      </w:r>
      <w:r w:rsidR="0093698E">
        <w:rPr>
          <w:rFonts w:ascii="Times New Roman" w:hAnsi="Times New Roman" w:cs="Times New Roman"/>
          <w:sz w:val="28"/>
          <w:szCs w:val="28"/>
        </w:rPr>
        <w:t xml:space="preserve">это чуваши </w:t>
      </w:r>
      <w:r w:rsidR="0093698E">
        <w:t> </w:t>
      </w:r>
      <w:r w:rsidR="0093698E" w:rsidRPr="0093698E">
        <w:rPr>
          <w:rFonts w:ascii="Times New Roman" w:hAnsi="Times New Roman" w:cs="Times New Roman"/>
          <w:sz w:val="28"/>
          <w:szCs w:val="28"/>
        </w:rPr>
        <w:t xml:space="preserve">у них белые холщовые рубахи с обильной вышивкой, монетными украшениями и самобытными головными </w:t>
      </w:r>
      <w:r w:rsidR="0093698E" w:rsidRPr="0093698E">
        <w:rPr>
          <w:rFonts w:ascii="Times New Roman" w:hAnsi="Times New Roman" w:cs="Times New Roman"/>
          <w:sz w:val="28"/>
          <w:szCs w:val="28"/>
        </w:rPr>
        <w:lastRenderedPageBreak/>
        <w:t>уборами</w:t>
      </w:r>
      <w:r w:rsidR="0093698E" w:rsidRPr="0093698E">
        <w:rPr>
          <w:rFonts w:ascii="Times New Roman" w:hAnsi="Times New Roman" w:cs="Times New Roman"/>
          <w:color w:val="0A0A0A"/>
          <w:sz w:val="28"/>
          <w:szCs w:val="28"/>
          <w:shd w:val="clear" w:color="auto" w:fill="FFFFFF"/>
        </w:rPr>
        <w:t xml:space="preserve">. Женский костюм включал покрывало, фартук  и вышитые полотенца. </w:t>
      </w:r>
      <w:proofErr w:type="gramStart"/>
      <w:r w:rsidR="0093698E" w:rsidRPr="0093698E">
        <w:rPr>
          <w:rFonts w:ascii="Times New Roman" w:hAnsi="Times New Roman" w:cs="Times New Roman"/>
          <w:color w:val="0A0A0A"/>
          <w:sz w:val="28"/>
          <w:szCs w:val="28"/>
          <w:shd w:val="clear" w:color="auto" w:fill="FFFFFF"/>
        </w:rPr>
        <w:t>Мужчины носили рубахи, кафтаны и шляпы</w:t>
      </w:r>
      <w:r w:rsidRPr="0093698E">
        <w:rPr>
          <w:rFonts w:ascii="Times New Roman" w:hAnsi="Times New Roman" w:cs="Times New Roman"/>
          <w:sz w:val="28"/>
          <w:szCs w:val="28"/>
        </w:rPr>
        <w:t>).</w:t>
      </w:r>
      <w:proofErr w:type="gramEnd"/>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А теперь бросаем кубик! </w:t>
      </w:r>
      <w:proofErr w:type="gramStart"/>
      <w:r w:rsidRPr="00983A2F">
        <w:rPr>
          <w:rFonts w:ascii="Times New Roman" w:hAnsi="Times New Roman" w:cs="Times New Roman"/>
          <w:sz w:val="28"/>
          <w:szCs w:val="28"/>
        </w:rPr>
        <w:t>(Педагог или ребенок бросает кубик 5-6 раз.</w:t>
      </w:r>
      <w:proofErr w:type="gramEnd"/>
      <w:r w:rsidRPr="00983A2F">
        <w:rPr>
          <w:rFonts w:ascii="Times New Roman" w:hAnsi="Times New Roman" w:cs="Times New Roman"/>
          <w:sz w:val="28"/>
          <w:szCs w:val="28"/>
        </w:rPr>
        <w:t xml:space="preserve"> </w:t>
      </w:r>
      <w:proofErr w:type="gramStart"/>
      <w:r w:rsidRPr="00983A2F">
        <w:rPr>
          <w:rFonts w:ascii="Times New Roman" w:hAnsi="Times New Roman" w:cs="Times New Roman"/>
          <w:sz w:val="28"/>
          <w:szCs w:val="28"/>
        </w:rPr>
        <w:t>Порядок вопросов будет импровизированным).</w:t>
      </w:r>
      <w:proofErr w:type="gramEnd"/>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Примеры вопросов по граням кубика и предполагаемые ответы/действия детей:</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1. Назови</w:t>
      </w:r>
      <w:proofErr w:type="gramStart"/>
      <w:r w:rsidRPr="00983A2F">
        <w:rPr>
          <w:rFonts w:ascii="Times New Roman" w:hAnsi="Times New Roman" w:cs="Times New Roman"/>
          <w:sz w:val="28"/>
          <w:szCs w:val="28"/>
        </w:rPr>
        <w:t xml:space="preserve"> / В</w:t>
      </w:r>
      <w:proofErr w:type="gramEnd"/>
      <w:r w:rsidRPr="00983A2F">
        <w:rPr>
          <w:rFonts w:ascii="Times New Roman" w:hAnsi="Times New Roman" w:cs="Times New Roman"/>
          <w:sz w:val="28"/>
          <w:szCs w:val="28"/>
        </w:rPr>
        <w:t>спомни (белый грань – знание).</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Вопрос: «Назови народы России, которых ты запомнил?»</w:t>
      </w:r>
    </w:p>
    <w:p w:rsidR="007672F9" w:rsidRPr="00983A2F" w:rsidRDefault="00A66E05" w:rsidP="00F1606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672F9" w:rsidRPr="00983A2F">
        <w:rPr>
          <w:rFonts w:ascii="Times New Roman" w:hAnsi="Times New Roman" w:cs="Times New Roman"/>
          <w:sz w:val="28"/>
          <w:szCs w:val="28"/>
        </w:rPr>
        <w:t xml:space="preserve">Действие: Дети перечисляют. Педагог помогает, показывает </w:t>
      </w:r>
      <w:r>
        <w:rPr>
          <w:rFonts w:ascii="Times New Roman" w:hAnsi="Times New Roman" w:cs="Times New Roman"/>
          <w:sz w:val="28"/>
          <w:szCs w:val="28"/>
        </w:rPr>
        <w:t>кукол/картинки</w:t>
      </w:r>
      <w:r w:rsidR="007672F9" w:rsidRPr="00983A2F">
        <w:rPr>
          <w:rFonts w:ascii="Times New Roman" w:hAnsi="Times New Roman" w:cs="Times New Roman"/>
          <w:sz w:val="28"/>
          <w:szCs w:val="28"/>
        </w:rPr>
        <w:t>.</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2. Почему? (желтая грань – понимание).</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Вопрос: «Почему у народов Севера (например, чукчей, ненцев) одежда из меха, а у народов Кавказа – из тонкой ткани?»</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Действие: Обсуждение. Подводим к выводу: «Потому что в разных частях России разный климат: на севере холодно, на юге тепло. Люди приспособились к природе».</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3. Сделай (красная грань – применение).</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Вопрос: «Давайте станцуем дружный хоровод, как русские, или сделаем ритмичный шаг, как в лезгинке!»</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Действие: Под музыку дети выполняют простые танцевальные движения, водят хоровод.</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4. Предложи</w:t>
      </w:r>
      <w:proofErr w:type="gramStart"/>
      <w:r w:rsidRPr="00983A2F">
        <w:rPr>
          <w:rFonts w:ascii="Times New Roman" w:hAnsi="Times New Roman" w:cs="Times New Roman"/>
          <w:sz w:val="28"/>
          <w:szCs w:val="28"/>
        </w:rPr>
        <w:t xml:space="preserve"> / П</w:t>
      </w:r>
      <w:proofErr w:type="gramEnd"/>
      <w:r w:rsidRPr="00983A2F">
        <w:rPr>
          <w:rFonts w:ascii="Times New Roman" w:hAnsi="Times New Roman" w:cs="Times New Roman"/>
          <w:sz w:val="28"/>
          <w:szCs w:val="28"/>
        </w:rPr>
        <w:t>ридумай (зеленая грань – творчество).</w:t>
      </w:r>
    </w:p>
    <w:p w:rsidR="007672F9" w:rsidRPr="00F16068"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Вопрос: «Придумайте и нарисуйте общий узор-орнамент для </w:t>
      </w:r>
      <w:r w:rsidR="00E22BCA">
        <w:rPr>
          <w:rFonts w:ascii="Times New Roman" w:hAnsi="Times New Roman" w:cs="Times New Roman"/>
          <w:sz w:val="28"/>
          <w:szCs w:val="28"/>
        </w:rPr>
        <w:t>ковра</w:t>
      </w:r>
      <w:r w:rsidRPr="00983A2F">
        <w:rPr>
          <w:rFonts w:ascii="Times New Roman" w:hAnsi="Times New Roman" w:cs="Times New Roman"/>
          <w:sz w:val="28"/>
          <w:szCs w:val="28"/>
        </w:rPr>
        <w:t xml:space="preserve">, который понравился бы </w:t>
      </w:r>
      <w:r w:rsidR="00E22BCA">
        <w:rPr>
          <w:rFonts w:ascii="Times New Roman" w:hAnsi="Times New Roman" w:cs="Times New Roman"/>
          <w:sz w:val="28"/>
          <w:szCs w:val="28"/>
        </w:rPr>
        <w:t>всем народам</w:t>
      </w:r>
      <w:r w:rsidRPr="00983A2F">
        <w:rPr>
          <w:rFonts w:ascii="Times New Roman" w:hAnsi="Times New Roman" w:cs="Times New Roman"/>
          <w:sz w:val="28"/>
          <w:szCs w:val="28"/>
        </w:rPr>
        <w:t xml:space="preserve">. Какие элементы </w:t>
      </w:r>
      <w:r w:rsidRPr="00F16068">
        <w:rPr>
          <w:rFonts w:ascii="Times New Roman" w:hAnsi="Times New Roman" w:cs="Times New Roman"/>
          <w:sz w:val="28"/>
          <w:szCs w:val="28"/>
        </w:rPr>
        <w:t>возьмете?»</w:t>
      </w:r>
      <w:r w:rsidR="00F16068" w:rsidRPr="00F16068">
        <w:rPr>
          <w:rFonts w:ascii="Times New Roman" w:hAnsi="Times New Roman" w:cs="Times New Roman"/>
          <w:sz w:val="28"/>
          <w:szCs w:val="28"/>
        </w:rPr>
        <w:t>. Ребята мы с вами создали  «Узор дружбы».</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Действие: Дети рисуют (можно на большом листе ватмана совместно) или выкладывают из готовых форм.</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5. Объясни, как... (синяя грань – анализ).</w:t>
      </w:r>
    </w:p>
    <w:p w:rsidR="002D4038"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Вопрос: «Как мы можем подружиться с ребенком, который приехал к нам из другой республики, говорит чуть-чуть по-другому и его традиции немного не такие, как наши?»</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Действие: Обсуждение. Подводим к идеям: улыбнуться, поиграть, показать игрушки, научить его своим играм и узнать его игры, защитить, если его обижают.</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lastRenderedPageBreak/>
        <w:t>6. Хорошо или плохо? (оранжевая грань – оценка).</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Вопрос: «Хорошо или плохо, что в России живут очень разные народы? Почему?»</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xml:space="preserve">   · Действие: Выслушиваются мнения. Ключевой вывод педагога: «Это очень ХОРОШО! Представьте, если бы все были одинаковые, носили одну одежду, пели одну песню. Было бы скучно! А так наша страна как большой яркий ковер, или как букет из разных цветов. Каждый народ — это цветок. Вместе — красиво, сильно и интересно! Мы можем учиться друг у друга».</w:t>
      </w:r>
    </w:p>
    <w:p w:rsidR="007672F9" w:rsidRPr="00983A2F" w:rsidRDefault="00F16068" w:rsidP="00F16068">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3. Динамическая пауза/игра (2</w:t>
      </w:r>
      <w:r w:rsidR="007672F9" w:rsidRPr="00983A2F">
        <w:rPr>
          <w:rFonts w:ascii="Times New Roman" w:hAnsi="Times New Roman" w:cs="Times New Roman"/>
          <w:sz w:val="28"/>
          <w:szCs w:val="28"/>
        </w:rPr>
        <w:t xml:space="preserve"> мин)</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Игра «Построй общий дом».</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Педагог: «Давайте построим общий дом, в котором могли бы жить все народы России. Из чего мы его построим?»</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Дети имитируют действия:</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«Привезли бревна из сибирской тайги» (топаем).</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«Привезли глину с юга» (месим «глину»).</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«Украсим резными узорами» (руками «вырезаем» в воздухе).</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«Повесим ковер с красивым орнаментом» (плавные движения руками).</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 «Все вместе заходим в дом» (встают в круг, берутся за руки). «Дом готов! И дружба в нем живет!».</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5. Рефлексия. Итог занятия (3-5 мин)</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Дети снова садятся в круг с картой России.</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Педагог: «Куда же мы сегодня путешествовали? (По России). Что узнали? (Что в России много народов). Чем они отличаются? (Языком, костюмами, песнями). А что их объединяет? (Одна страна, они соседи, они вместе трудятся, отмечают общие праздники, защищают свою Родину, дружат)».</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Итоговая игра: Педагог раздает детям картинки с лицами детей разных национальностей. «Давайте найдем им место на нашей большой карте. Все они — дети России. И мы с вами — тоже ее дети. Давайте улыбнемся друг другу, потому что улыбка на всех языках понятна!».</w:t>
      </w:r>
    </w:p>
    <w:p w:rsidR="007672F9" w:rsidRPr="00983A2F" w:rsidRDefault="007672F9" w:rsidP="00F16068">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Звучит спокойная, мелодичная песня о России или дружбе.</w:t>
      </w:r>
    </w:p>
    <w:p w:rsidR="00983A2F" w:rsidRPr="00983A2F" w:rsidRDefault="007672F9" w:rsidP="0093698E">
      <w:pPr>
        <w:spacing w:line="240" w:lineRule="auto"/>
        <w:ind w:firstLine="567"/>
        <w:jc w:val="both"/>
        <w:rPr>
          <w:rFonts w:ascii="Times New Roman" w:hAnsi="Times New Roman" w:cs="Times New Roman"/>
          <w:sz w:val="28"/>
          <w:szCs w:val="28"/>
        </w:rPr>
      </w:pPr>
      <w:r w:rsidRPr="00983A2F">
        <w:rPr>
          <w:rFonts w:ascii="Times New Roman" w:hAnsi="Times New Roman" w:cs="Times New Roman"/>
          <w:sz w:val="28"/>
          <w:szCs w:val="28"/>
        </w:rPr>
        <w:t>В качестве сюрпризного момента можно включить короткий мультфильм из серии «Гора самоцветов», где представлены сказки народов России.</w:t>
      </w:r>
    </w:p>
    <w:sectPr w:rsidR="00983A2F" w:rsidRPr="00983A2F" w:rsidSect="002D4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46791"/>
    <w:multiLevelType w:val="multilevel"/>
    <w:tmpl w:val="034CE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672F9"/>
    <w:rsid w:val="00110BFE"/>
    <w:rsid w:val="002D4038"/>
    <w:rsid w:val="00355329"/>
    <w:rsid w:val="00581301"/>
    <w:rsid w:val="00745EFD"/>
    <w:rsid w:val="007672F9"/>
    <w:rsid w:val="0093698E"/>
    <w:rsid w:val="00983A2F"/>
    <w:rsid w:val="00A66E05"/>
    <w:rsid w:val="00AC17C9"/>
    <w:rsid w:val="00B976F8"/>
    <w:rsid w:val="00C94CBE"/>
    <w:rsid w:val="00E22BCA"/>
    <w:rsid w:val="00F16068"/>
    <w:rsid w:val="00FC24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0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3A2F"/>
    <w:rPr>
      <w:b/>
      <w:bCs/>
    </w:rPr>
  </w:style>
  <w:style w:type="character" w:customStyle="1" w:styleId="vkekvd">
    <w:name w:val="vkekvd"/>
    <w:basedOn w:val="a0"/>
    <w:rsid w:val="00983A2F"/>
  </w:style>
  <w:style w:type="character" w:customStyle="1" w:styleId="t286pc">
    <w:name w:val="t286pc"/>
    <w:basedOn w:val="a0"/>
    <w:rsid w:val="00983A2F"/>
  </w:style>
  <w:style w:type="character" w:styleId="a4">
    <w:name w:val="Emphasis"/>
    <w:basedOn w:val="a0"/>
    <w:uiPriority w:val="20"/>
    <w:qFormat/>
    <w:rsid w:val="00983A2F"/>
    <w:rPr>
      <w:i/>
      <w:iCs/>
    </w:rPr>
  </w:style>
  <w:style w:type="paragraph" w:styleId="a5">
    <w:name w:val="Title"/>
    <w:basedOn w:val="a"/>
    <w:link w:val="a6"/>
    <w:qFormat/>
    <w:rsid w:val="00983A2F"/>
    <w:pPr>
      <w:spacing w:after="0" w:line="240" w:lineRule="auto"/>
      <w:ind w:firstLine="720"/>
      <w:jc w:val="center"/>
    </w:pPr>
    <w:rPr>
      <w:rFonts w:ascii="Times New Roman" w:eastAsia="Times New Roman" w:hAnsi="Times New Roman" w:cs="Times New Roman"/>
      <w:b/>
      <w:bCs/>
      <w:color w:val="000000"/>
      <w:sz w:val="28"/>
      <w:szCs w:val="28"/>
      <w:lang w:eastAsia="ru-RU"/>
    </w:rPr>
  </w:style>
  <w:style w:type="character" w:customStyle="1" w:styleId="a6">
    <w:name w:val="Название Знак"/>
    <w:basedOn w:val="a0"/>
    <w:link w:val="a5"/>
    <w:rsid w:val="00983A2F"/>
    <w:rPr>
      <w:rFonts w:ascii="Times New Roman" w:eastAsia="Times New Roman" w:hAnsi="Times New Roman" w:cs="Times New Roman"/>
      <w:b/>
      <w:bCs/>
      <w:color w:val="000000"/>
      <w:sz w:val="28"/>
      <w:szCs w:val="28"/>
      <w:lang w:eastAsia="ru-RU"/>
    </w:rPr>
  </w:style>
  <w:style w:type="paragraph" w:styleId="2">
    <w:name w:val="Body Text 2"/>
    <w:basedOn w:val="a"/>
    <w:link w:val="20"/>
    <w:rsid w:val="00983A2F"/>
    <w:pPr>
      <w:spacing w:after="120" w:line="480" w:lineRule="auto"/>
    </w:pPr>
    <w:rPr>
      <w:rFonts w:ascii="Courier New" w:eastAsia="Times New Roman" w:hAnsi="Courier New" w:cs="Courier New"/>
      <w:sz w:val="24"/>
      <w:szCs w:val="24"/>
      <w:lang w:eastAsia="ru-RU"/>
    </w:rPr>
  </w:style>
  <w:style w:type="character" w:customStyle="1" w:styleId="20">
    <w:name w:val="Основной текст 2 Знак"/>
    <w:basedOn w:val="a0"/>
    <w:link w:val="2"/>
    <w:rsid w:val="00983A2F"/>
    <w:rPr>
      <w:rFonts w:ascii="Courier New" w:eastAsia="Times New Roman" w:hAnsi="Courier New" w:cs="Courier New"/>
      <w:sz w:val="24"/>
      <w:szCs w:val="24"/>
      <w:lang w:eastAsia="ru-RU"/>
    </w:rPr>
  </w:style>
  <w:style w:type="table" w:styleId="a7">
    <w:name w:val="Table Grid"/>
    <w:basedOn w:val="a1"/>
    <w:uiPriority w:val="59"/>
    <w:rsid w:val="00983A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983A2F"/>
    <w:pPr>
      <w:spacing w:after="0" w:line="240" w:lineRule="auto"/>
    </w:pPr>
  </w:style>
  <w:style w:type="character" w:styleId="a9">
    <w:name w:val="Hyperlink"/>
    <w:basedOn w:val="a0"/>
    <w:uiPriority w:val="99"/>
    <w:semiHidden/>
    <w:unhideWhenUsed/>
    <w:rsid w:val="0093698E"/>
    <w:rPr>
      <w:color w:val="0000FF"/>
      <w:u w:val="single"/>
    </w:rPr>
  </w:style>
</w:styles>
</file>

<file path=word/webSettings.xml><?xml version="1.0" encoding="utf-8"?>
<w:webSettings xmlns:r="http://schemas.openxmlformats.org/officeDocument/2006/relationships" xmlns:w="http://schemas.openxmlformats.org/wordprocessingml/2006/main">
  <w:divs>
    <w:div w:id="973949562">
      <w:bodyDiv w:val="1"/>
      <w:marLeft w:val="0"/>
      <w:marRight w:val="0"/>
      <w:marTop w:val="0"/>
      <w:marBottom w:val="0"/>
      <w:divBdr>
        <w:top w:val="none" w:sz="0" w:space="0" w:color="auto"/>
        <w:left w:val="none" w:sz="0" w:space="0" w:color="auto"/>
        <w:bottom w:val="none" w:sz="0" w:space="0" w:color="auto"/>
        <w:right w:val="none" w:sz="0" w:space="0" w:color="auto"/>
      </w:divBdr>
      <w:divsChild>
        <w:div w:id="135033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cp:revision>
  <cp:lastPrinted>2026-01-23T07:36:00Z</cp:lastPrinted>
  <dcterms:created xsi:type="dcterms:W3CDTF">2026-01-22T11:14:00Z</dcterms:created>
  <dcterms:modified xsi:type="dcterms:W3CDTF">2026-01-23T10:05:00Z</dcterms:modified>
</cp:coreProperties>
</file>