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AC" w:rsidRDefault="00F753AC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_0"/>
    </w:p>
    <w:p w:rsidR="00911344" w:rsidRDefault="00911344" w:rsidP="00911344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Как это работает? (Простые шаги)</w:t>
      </w:r>
    </w:p>
    <w:p w:rsidR="00911344" w:rsidRPr="00911344" w:rsidRDefault="00911344" w:rsidP="00911344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911344" w:rsidRPr="00911344" w:rsidRDefault="00911344" w:rsidP="00911344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«История» (Кейс):</w:t>
      </w:r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> Воспитатель рассказывает или показывает короткую историю (например, «Маша не хочет делиться игрушками», «Как помирить Петю и Валю после ссоры», «Что делать, если сломалась любимая игрушка?»).</w:t>
      </w:r>
    </w:p>
    <w:p w:rsidR="00911344" w:rsidRPr="00911344" w:rsidRDefault="00911344" w:rsidP="00911344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«Поиск»:</w:t>
      </w:r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> Дети обсуждают: «Что произошло?», «Почему это случилось?», «Что чувствуют герои?».</w:t>
      </w:r>
    </w:p>
    <w:p w:rsidR="00911344" w:rsidRPr="00911344" w:rsidRDefault="00911344" w:rsidP="00911344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«Идеи»:</w:t>
      </w:r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> Предлагают разные способы решения проблемы.</w:t>
      </w:r>
    </w:p>
    <w:p w:rsidR="00911344" w:rsidRPr="00911344" w:rsidRDefault="00911344" w:rsidP="00911344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«Выбор»:</w:t>
      </w:r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> Выбирают самый лучший, добрый и правильный вариант. </w:t>
      </w:r>
    </w:p>
    <w:p w:rsidR="00911344" w:rsidRDefault="00911344">
      <w:pPr>
        <w:widowControl w:val="0"/>
        <w:spacing w:line="205" w:lineRule="auto"/>
        <w:ind w:right="1409"/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1"/>
          <w:sz w:val="28"/>
          <w:szCs w:val="28"/>
          <w:u w:val="single"/>
        </w:rPr>
      </w:pPr>
    </w:p>
    <w:p w:rsidR="00911344" w:rsidRPr="00911344" w:rsidRDefault="00911344" w:rsidP="00911344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Примеры кейсов:</w:t>
      </w:r>
    </w:p>
    <w:p w:rsidR="00911344" w:rsidRPr="00911344" w:rsidRDefault="00911344" w:rsidP="00911344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«Забытый зонтик»:</w:t>
      </w:r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> Кто-то забы</w:t>
      </w:r>
      <w:r w:rsidR="00281DC3">
        <w:rPr>
          <w:rFonts w:ascii="Times New Roman" w:eastAsia="Times New Roman" w:hAnsi="Times New Roman" w:cs="Times New Roman"/>
          <w:color w:val="0A0A0A"/>
          <w:sz w:val="28"/>
          <w:szCs w:val="28"/>
        </w:rPr>
        <w:t>л зонтик в группе — что делать?</w:t>
      </w:r>
    </w:p>
    <w:p w:rsidR="00911344" w:rsidRPr="00911344" w:rsidRDefault="00911344" w:rsidP="00911344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«Потерянный мишка»:</w:t>
      </w:r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> Мишка потерялся — как помочь ему найти дорогу домой?</w:t>
      </w:r>
    </w:p>
    <w:p w:rsidR="00911344" w:rsidRPr="00911344" w:rsidRDefault="00911344" w:rsidP="00911344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«Кто старший?»:</w:t>
      </w:r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> Малыш просит поиграть, а старший занят — как быть? </w:t>
      </w:r>
    </w:p>
    <w:p w:rsidR="00F753AC" w:rsidRDefault="00281DC3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911344" w:rsidRPr="00911344" w:rsidRDefault="00911344" w:rsidP="00281DC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Ваша роль как воспитателя:</w:t>
      </w:r>
    </w:p>
    <w:p w:rsidR="00911344" w:rsidRPr="00911344" w:rsidRDefault="00911344" w:rsidP="00911344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911344" w:rsidRPr="00911344" w:rsidRDefault="00911344" w:rsidP="00911344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Создавать ситуации:</w:t>
      </w:r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> Подбирать или придумывать интересные истории.</w:t>
      </w:r>
    </w:p>
    <w:p w:rsidR="00911344" w:rsidRPr="00911344" w:rsidRDefault="00911344" w:rsidP="00911344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Направлять:</w:t>
      </w:r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proofErr w:type="gramStart"/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>Помогать детям задавать</w:t>
      </w:r>
      <w:proofErr w:type="gramEnd"/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вопросы и искать ответы.</w:t>
      </w:r>
    </w:p>
    <w:p w:rsidR="00911344" w:rsidRPr="00911344" w:rsidRDefault="00911344" w:rsidP="00911344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Поддерживать:</w:t>
      </w:r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> Хвалить за участие, а не только за «правильный» ответ!</w:t>
      </w:r>
    </w:p>
    <w:p w:rsidR="00911344" w:rsidRPr="00911344" w:rsidRDefault="00911344" w:rsidP="00911344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Обобщать:</w:t>
      </w:r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> После обсуждения проговорить основные выводы.</w:t>
      </w:r>
    </w:p>
    <w:p w:rsidR="00911344" w:rsidRPr="00911344" w:rsidRDefault="00911344" w:rsidP="00911344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Результат:</w:t>
      </w:r>
      <w:r w:rsidRPr="00911344">
        <w:rPr>
          <w:rFonts w:ascii="Times New Roman" w:eastAsia="Times New Roman" w:hAnsi="Times New Roman" w:cs="Times New Roman"/>
          <w:color w:val="0A0A0A"/>
          <w:sz w:val="28"/>
          <w:szCs w:val="28"/>
        </w:rPr>
        <w:t> Дети, которые умеют думать, сопереживать и находить выход из любой ситуации!</w:t>
      </w:r>
    </w:p>
    <w:p w:rsidR="00911344" w:rsidRDefault="00911344" w:rsidP="00911344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</w:pPr>
    </w:p>
    <w:p w:rsidR="00911344" w:rsidRDefault="00911344" w:rsidP="00911344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</w:pPr>
    </w:p>
    <w:p w:rsidR="00911344" w:rsidRDefault="00911344" w:rsidP="00911344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</w:pPr>
    </w:p>
    <w:p w:rsidR="00911344" w:rsidRDefault="00911344" w:rsidP="00911344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</w:pPr>
    </w:p>
    <w:p w:rsidR="00911344" w:rsidRPr="00911344" w:rsidRDefault="00911344" w:rsidP="00911344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</w:pPr>
      <w:r w:rsidRPr="00911344">
        <w:rPr>
          <w:rFonts w:ascii="Times New Roman" w:eastAsia="Times New Roman" w:hAnsi="Times New Roman" w:cs="Times New Roman"/>
          <w:b/>
          <w:i/>
          <w:iCs/>
          <w:color w:val="0A0A0A"/>
          <w:sz w:val="28"/>
          <w:szCs w:val="28"/>
        </w:rPr>
        <w:t>«Кейс-метод в ДОУ – это не просто игра, это тренировка будущих успешных людей!»</w:t>
      </w:r>
      <w:r w:rsidRPr="0091134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. </w:t>
      </w:r>
    </w:p>
    <w:p w:rsidR="00F753AC" w:rsidRPr="00911344" w:rsidRDefault="00F753AC" w:rsidP="00911344">
      <w:pPr>
        <w:spacing w:after="19" w:line="22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53AC" w:rsidRDefault="00281DC3">
      <w:pPr>
        <w:spacing w:after="16" w:line="160" w:lineRule="exact"/>
        <w:rPr>
          <w:rFonts w:ascii="Century Schoolbook" w:eastAsia="Century Schoolbook" w:hAnsi="Century Schoolbook" w:cs="Century Schoolbook"/>
          <w:sz w:val="16"/>
          <w:szCs w:val="16"/>
        </w:rPr>
      </w:pPr>
      <w:r>
        <w:br w:type="column"/>
      </w:r>
    </w:p>
    <w:p w:rsidR="00F753AC" w:rsidRDefault="00DF7D96">
      <w:pPr>
        <w:widowControl w:val="0"/>
        <w:spacing w:before="1" w:line="239" w:lineRule="auto"/>
        <w:ind w:left="488" w:right="-20"/>
        <w:rPr>
          <w:rFonts w:ascii="Times New Roman" w:eastAsia="Times New Roman" w:hAnsi="Times New Roman" w:cs="Times New Roman"/>
          <w:b/>
          <w:bCs/>
          <w:color w:val="0000FF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28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pacing w:val="28"/>
        </w:rPr>
        <w:t>Таборинский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pacing w:val="28"/>
        </w:rPr>
        <w:t xml:space="preserve"> детский сад</w:t>
      </w: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1344" w:rsidRDefault="0091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1344" w:rsidRDefault="0091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753AC" w:rsidRDefault="00281DC3">
      <w:pPr>
        <w:widowControl w:val="0"/>
        <w:spacing w:line="240" w:lineRule="auto"/>
        <w:ind w:left="300" w:right="-20"/>
        <w:rPr>
          <w:rFonts w:ascii="Algerian" w:eastAsia="Algerian" w:hAnsi="Algerian" w:cs="Algerian"/>
          <w:color w:val="000099"/>
          <w:sz w:val="44"/>
          <w:szCs w:val="44"/>
        </w:rPr>
      </w:pPr>
      <w:r>
        <w:rPr>
          <w:rFonts w:ascii="Algerian" w:eastAsia="Algerian" w:hAnsi="Algerian" w:cs="Algerian"/>
          <w:color w:val="000099"/>
          <w:sz w:val="44"/>
          <w:szCs w:val="44"/>
        </w:rPr>
        <w:t>«</w:t>
      </w:r>
      <w:r>
        <w:rPr>
          <w:rFonts w:ascii="Century Schoolbook" w:eastAsia="Century Schoolbook" w:hAnsi="Century Schoolbook" w:cs="Century Schoolbook"/>
          <w:b/>
          <w:bCs/>
          <w:color w:val="000099"/>
          <w:sz w:val="44"/>
          <w:szCs w:val="44"/>
        </w:rPr>
        <w:t>Ке</w:t>
      </w:r>
      <w:r>
        <w:rPr>
          <w:rFonts w:ascii="Century Schoolbook" w:eastAsia="Century Schoolbook" w:hAnsi="Century Schoolbook" w:cs="Century Schoolbook"/>
          <w:b/>
          <w:bCs/>
          <w:color w:val="000099"/>
          <w:spacing w:val="-1"/>
          <w:sz w:val="44"/>
          <w:szCs w:val="44"/>
        </w:rPr>
        <w:t>йс</w:t>
      </w:r>
      <w:r>
        <w:rPr>
          <w:rFonts w:ascii="Century Schoolbook" w:eastAsia="Century Schoolbook" w:hAnsi="Century Schoolbook" w:cs="Century Schoolbook"/>
          <w:b/>
          <w:bCs/>
          <w:color w:val="000099"/>
          <w:sz w:val="44"/>
          <w:szCs w:val="44"/>
        </w:rPr>
        <w:t>-</w:t>
      </w:r>
      <w:r>
        <w:rPr>
          <w:rFonts w:ascii="Century Schoolbook" w:eastAsia="Century Schoolbook" w:hAnsi="Century Schoolbook" w:cs="Century Schoolbook"/>
          <w:b/>
          <w:bCs/>
          <w:color w:val="000099"/>
          <w:spacing w:val="1"/>
          <w:sz w:val="44"/>
          <w:szCs w:val="44"/>
        </w:rPr>
        <w:t>тех</w:t>
      </w:r>
      <w:r>
        <w:rPr>
          <w:rFonts w:ascii="Century Schoolbook" w:eastAsia="Century Schoolbook" w:hAnsi="Century Schoolbook" w:cs="Century Schoolbook"/>
          <w:b/>
          <w:bCs/>
          <w:color w:val="000099"/>
          <w:spacing w:val="-1"/>
          <w:sz w:val="44"/>
          <w:szCs w:val="44"/>
        </w:rPr>
        <w:t>н</w:t>
      </w:r>
      <w:r>
        <w:rPr>
          <w:rFonts w:ascii="Century Schoolbook" w:eastAsia="Century Schoolbook" w:hAnsi="Century Schoolbook" w:cs="Century Schoolbook"/>
          <w:b/>
          <w:bCs/>
          <w:color w:val="000099"/>
          <w:sz w:val="44"/>
          <w:szCs w:val="44"/>
        </w:rPr>
        <w:t>о</w:t>
      </w:r>
      <w:r>
        <w:rPr>
          <w:rFonts w:ascii="Century Schoolbook" w:eastAsia="Century Schoolbook" w:hAnsi="Century Schoolbook" w:cs="Century Schoolbook"/>
          <w:b/>
          <w:bCs/>
          <w:color w:val="000099"/>
          <w:spacing w:val="1"/>
          <w:sz w:val="44"/>
          <w:szCs w:val="44"/>
        </w:rPr>
        <w:t>л</w:t>
      </w:r>
      <w:r>
        <w:rPr>
          <w:rFonts w:ascii="Century Schoolbook" w:eastAsia="Century Schoolbook" w:hAnsi="Century Schoolbook" w:cs="Century Schoolbook"/>
          <w:b/>
          <w:bCs/>
          <w:color w:val="000099"/>
          <w:sz w:val="44"/>
          <w:szCs w:val="44"/>
        </w:rPr>
        <w:t>ог</w:t>
      </w:r>
      <w:r>
        <w:rPr>
          <w:rFonts w:ascii="Century Schoolbook" w:eastAsia="Century Schoolbook" w:hAnsi="Century Schoolbook" w:cs="Century Schoolbook"/>
          <w:b/>
          <w:bCs/>
          <w:color w:val="000099"/>
          <w:spacing w:val="2"/>
          <w:sz w:val="44"/>
          <w:szCs w:val="44"/>
        </w:rPr>
        <w:t>и</w:t>
      </w:r>
      <w:r w:rsidR="00686138">
        <w:rPr>
          <w:rFonts w:ascii="Century Schoolbook" w:eastAsia="Century Schoolbook" w:hAnsi="Century Schoolbook" w:cs="Century Schoolbook"/>
          <w:b/>
          <w:bCs/>
          <w:color w:val="000099"/>
          <w:spacing w:val="1"/>
          <w:sz w:val="44"/>
          <w:szCs w:val="44"/>
        </w:rPr>
        <w:t>я</w:t>
      </w:r>
      <w:r>
        <w:rPr>
          <w:rFonts w:ascii="Algerian" w:eastAsia="Algerian" w:hAnsi="Algerian" w:cs="Algerian"/>
          <w:color w:val="000099"/>
          <w:sz w:val="44"/>
          <w:szCs w:val="44"/>
        </w:rPr>
        <w:t>»</w:t>
      </w:r>
    </w:p>
    <w:p w:rsidR="00F753AC" w:rsidRDefault="00F753AC">
      <w:pPr>
        <w:spacing w:after="84" w:line="240" w:lineRule="exact"/>
        <w:rPr>
          <w:rFonts w:ascii="Algerian" w:eastAsia="Algerian" w:hAnsi="Algerian" w:cs="Algerian"/>
          <w:sz w:val="24"/>
          <w:szCs w:val="24"/>
        </w:rPr>
      </w:pPr>
    </w:p>
    <w:p w:rsidR="00F753AC" w:rsidRDefault="00281DC3">
      <w:pPr>
        <w:widowControl w:val="0"/>
        <w:spacing w:line="240" w:lineRule="auto"/>
        <w:ind w:left="1728" w:right="-20"/>
        <w:rPr>
          <w:rFonts w:ascii="Century Schoolbook" w:eastAsia="Century Schoolbook" w:hAnsi="Century Schoolbook" w:cs="Century Schoolbook"/>
          <w:b/>
          <w:bCs/>
          <w:color w:val="000099"/>
          <w:sz w:val="44"/>
          <w:szCs w:val="44"/>
        </w:rPr>
      </w:pPr>
      <w:r>
        <w:rPr>
          <w:rFonts w:ascii="Century Schoolbook" w:eastAsia="Century Schoolbook" w:hAnsi="Century Schoolbook" w:cs="Century Schoolbook"/>
          <w:b/>
          <w:bCs/>
          <w:color w:val="000099"/>
          <w:sz w:val="44"/>
          <w:szCs w:val="44"/>
        </w:rPr>
        <w:t xml:space="preserve">в </w:t>
      </w:r>
      <w:r>
        <w:rPr>
          <w:rFonts w:ascii="Century Schoolbook" w:eastAsia="Century Schoolbook" w:hAnsi="Century Schoolbook" w:cs="Century Schoolbook"/>
          <w:b/>
          <w:bCs/>
          <w:color w:val="000099"/>
          <w:spacing w:val="2"/>
          <w:sz w:val="44"/>
          <w:szCs w:val="44"/>
        </w:rPr>
        <w:t>Д</w:t>
      </w:r>
      <w:r>
        <w:rPr>
          <w:rFonts w:ascii="Century Schoolbook" w:eastAsia="Century Schoolbook" w:hAnsi="Century Schoolbook" w:cs="Century Schoolbook"/>
          <w:b/>
          <w:bCs/>
          <w:color w:val="000099"/>
          <w:spacing w:val="1"/>
          <w:sz w:val="44"/>
          <w:szCs w:val="44"/>
        </w:rPr>
        <w:t>О</w:t>
      </w:r>
      <w:r>
        <w:rPr>
          <w:rFonts w:ascii="Century Schoolbook" w:eastAsia="Century Schoolbook" w:hAnsi="Century Schoolbook" w:cs="Century Schoolbook"/>
          <w:b/>
          <w:bCs/>
          <w:color w:val="000099"/>
          <w:sz w:val="44"/>
          <w:szCs w:val="44"/>
        </w:rPr>
        <w:t>У</w:t>
      </w:r>
    </w:p>
    <w:p w:rsidR="00F753AC" w:rsidRDefault="00F753AC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911344" w:rsidRDefault="00911344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911344" w:rsidRDefault="00911344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911344" w:rsidRDefault="00911344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911344" w:rsidRDefault="00911344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F753AC" w:rsidRDefault="00F753AC">
      <w:pPr>
        <w:spacing w:after="24"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F753AC" w:rsidRDefault="00281DC3">
      <w:pPr>
        <w:widowControl w:val="0"/>
        <w:spacing w:line="211" w:lineRule="auto"/>
        <w:ind w:left="14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F753AC" w:rsidRDefault="00281DC3">
      <w:pPr>
        <w:widowControl w:val="0"/>
        <w:spacing w:line="205" w:lineRule="auto"/>
        <w:ind w:left="1404" w:right="161" w:hanging="10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us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753AC" w:rsidRDefault="00281DC3">
      <w:pPr>
        <w:widowControl w:val="0"/>
        <w:spacing w:before="12" w:line="205" w:lineRule="auto"/>
        <w:ind w:left="1828" w:right="268" w:hanging="12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91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659130</wp:posOffset>
            </wp:positionH>
            <wp:positionV relativeFrom="paragraph">
              <wp:posOffset>1270</wp:posOffset>
            </wp:positionV>
            <wp:extent cx="2143125" cy="2143125"/>
            <wp:effectExtent l="19050" t="0" r="9525" b="0"/>
            <wp:wrapNone/>
            <wp:docPr id="3" name="Рисунок 3" descr="C:\Users\Оксана\Desktop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esktop\images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53AC" w:rsidRDefault="00F753AC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753AC" w:rsidRDefault="00F753AC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F753AC" w:rsidRDefault="00F753AC">
      <w:pPr>
        <w:spacing w:after="16" w:line="220" w:lineRule="exact"/>
        <w:rPr>
          <w:rFonts w:ascii="Century Schoolbook" w:eastAsia="Century Schoolbook" w:hAnsi="Century Schoolbook" w:cs="Century Schoolbook"/>
        </w:rPr>
      </w:pPr>
    </w:p>
    <w:p w:rsidR="00F753AC" w:rsidRDefault="00281DC3">
      <w:pPr>
        <w:widowControl w:val="0"/>
        <w:spacing w:line="240" w:lineRule="auto"/>
        <w:ind w:left="520" w:right="-20"/>
        <w:rPr>
          <w:rFonts w:ascii="Century Schoolbook" w:eastAsia="Century Schoolbook" w:hAnsi="Century Schoolbook" w:cs="Century Schoolbook"/>
          <w:b/>
          <w:bCs/>
          <w:i/>
          <w:iCs/>
          <w:color w:val="0000FF"/>
          <w:sz w:val="24"/>
          <w:szCs w:val="24"/>
        </w:rPr>
        <w:sectPr w:rsidR="00F753AC">
          <w:type w:val="continuous"/>
          <w:pgSz w:w="16835" w:h="11904" w:orient="landscape"/>
          <w:pgMar w:top="370" w:right="394" w:bottom="0" w:left="432" w:header="0" w:footer="0" w:gutter="0"/>
          <w:cols w:num="3" w:space="708" w:equalWidth="0">
            <w:col w:w="4887" w:space="493"/>
            <w:col w:w="5282" w:space="378"/>
            <w:col w:w="4968" w:space="0"/>
          </w:cols>
        </w:sectPr>
      </w:pPr>
      <w:r>
        <w:rPr>
          <w:rFonts w:ascii="Century Schoolbook" w:eastAsia="Century Schoolbook" w:hAnsi="Century Schoolbook" w:cs="Century Schoolbook"/>
          <w:b/>
          <w:bCs/>
          <w:i/>
          <w:iCs/>
          <w:color w:val="0000FF"/>
          <w:spacing w:val="1"/>
          <w:sz w:val="24"/>
          <w:szCs w:val="24"/>
        </w:rPr>
        <w:t>С</w:t>
      </w:r>
      <w:r>
        <w:rPr>
          <w:rFonts w:ascii="Century Schoolbook" w:eastAsia="Century Schoolbook" w:hAnsi="Century Schoolbook" w:cs="Century Schoolbook"/>
          <w:b/>
          <w:bCs/>
          <w:i/>
          <w:iCs/>
          <w:color w:val="0000FF"/>
          <w:spacing w:val="2"/>
          <w:sz w:val="24"/>
          <w:szCs w:val="24"/>
        </w:rPr>
        <w:t>т</w:t>
      </w:r>
      <w:r>
        <w:rPr>
          <w:rFonts w:ascii="Century Schoolbook" w:eastAsia="Century Schoolbook" w:hAnsi="Century Schoolbook" w:cs="Century Schoolbook"/>
          <w:b/>
          <w:bCs/>
          <w:i/>
          <w:iCs/>
          <w:color w:val="0000FF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i/>
          <w:iCs/>
          <w:color w:val="0000FF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i/>
          <w:iCs/>
          <w:color w:val="0000FF"/>
          <w:sz w:val="24"/>
          <w:szCs w:val="24"/>
        </w:rPr>
        <w:t>в</w:t>
      </w:r>
      <w:r>
        <w:rPr>
          <w:rFonts w:ascii="Century Schoolbook" w:eastAsia="Century Schoolbook" w:hAnsi="Century Schoolbook" w:cs="Century Schoolbook"/>
          <w:b/>
          <w:bCs/>
          <w:i/>
          <w:iCs/>
          <w:color w:val="0000FF"/>
          <w:spacing w:val="-1"/>
          <w:sz w:val="24"/>
          <w:szCs w:val="24"/>
        </w:rPr>
        <w:t>ос</w:t>
      </w:r>
      <w:r>
        <w:rPr>
          <w:rFonts w:ascii="Century Schoolbook" w:eastAsia="Century Schoolbook" w:hAnsi="Century Schoolbook" w:cs="Century Schoolbook"/>
          <w:b/>
          <w:bCs/>
          <w:i/>
          <w:iCs/>
          <w:color w:val="0000FF"/>
          <w:sz w:val="24"/>
          <w:szCs w:val="24"/>
        </w:rPr>
        <w:t>питатель</w:t>
      </w:r>
      <w:r>
        <w:rPr>
          <w:rFonts w:ascii="Century Schoolbook" w:eastAsia="Century Schoolbook" w:hAnsi="Century Schoolbook" w:cs="Century Schoolbook"/>
          <w:b/>
          <w:bCs/>
          <w:i/>
          <w:iCs/>
          <w:color w:val="0000FF"/>
          <w:spacing w:val="-1"/>
          <w:sz w:val="24"/>
          <w:szCs w:val="24"/>
        </w:rPr>
        <w:t xml:space="preserve"> </w:t>
      </w:r>
      <w:bookmarkEnd w:id="0"/>
      <w:proofErr w:type="spellStart"/>
      <w:r w:rsidR="00DF7D96">
        <w:rPr>
          <w:rFonts w:ascii="Century Schoolbook" w:eastAsia="Century Schoolbook" w:hAnsi="Century Schoolbook" w:cs="Century Schoolbook"/>
          <w:b/>
          <w:bCs/>
          <w:i/>
          <w:iCs/>
          <w:color w:val="0000FF"/>
          <w:sz w:val="24"/>
          <w:szCs w:val="24"/>
        </w:rPr>
        <w:t>Бурлева</w:t>
      </w:r>
      <w:proofErr w:type="spellEnd"/>
      <w:r w:rsidR="00DF7D96">
        <w:rPr>
          <w:rFonts w:ascii="Century Schoolbook" w:eastAsia="Century Schoolbook" w:hAnsi="Century Schoolbook" w:cs="Century Schoolbook"/>
          <w:b/>
          <w:bCs/>
          <w:i/>
          <w:iCs/>
          <w:color w:val="0000FF"/>
          <w:sz w:val="24"/>
          <w:szCs w:val="24"/>
        </w:rPr>
        <w:t xml:space="preserve"> О.А.</w:t>
      </w:r>
    </w:p>
    <w:p w:rsidR="00DF7D96" w:rsidRDefault="00281DC3" w:rsidP="00881A1E">
      <w:pPr>
        <w:widowControl w:val="0"/>
        <w:spacing w:before="64" w:line="223" w:lineRule="auto"/>
        <w:ind w:right="444" w:firstLine="1208"/>
        <w:jc w:val="both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  <w:bookmarkStart w:id="1" w:name="_page_90_0"/>
      <w:r w:rsidRPr="00DF7D9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u w:val="single"/>
        </w:rPr>
        <w:lastRenderedPageBreak/>
        <w:t>Д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pacing w:val="-1"/>
          <w:sz w:val="28"/>
          <w:szCs w:val="28"/>
          <w:u w:val="single"/>
        </w:rPr>
        <w:t>л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u w:val="single"/>
        </w:rPr>
        <w:t>я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pacing w:val="1"/>
          <w:sz w:val="28"/>
          <w:szCs w:val="28"/>
          <w:u w:val="single"/>
        </w:rPr>
        <w:t xml:space="preserve"> 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pacing w:val="-1"/>
          <w:sz w:val="28"/>
          <w:szCs w:val="28"/>
          <w:u w:val="single"/>
        </w:rPr>
        <w:t>ч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u w:val="single"/>
        </w:rPr>
        <w:t>е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pacing w:val="-7"/>
          <w:sz w:val="28"/>
          <w:szCs w:val="28"/>
          <w:u w:val="single"/>
        </w:rPr>
        <w:t>г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u w:val="single"/>
        </w:rPr>
        <w:t>о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pacing w:val="1"/>
          <w:sz w:val="28"/>
          <w:szCs w:val="28"/>
          <w:u w:val="single"/>
        </w:rPr>
        <w:t xml:space="preserve"> 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u w:val="single"/>
        </w:rPr>
        <w:t>ну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pacing w:val="-7"/>
          <w:sz w:val="28"/>
          <w:szCs w:val="28"/>
          <w:u w:val="single"/>
        </w:rPr>
        <w:t>ж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u w:val="single"/>
        </w:rPr>
        <w:t>ен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pacing w:val="1"/>
          <w:sz w:val="28"/>
          <w:szCs w:val="28"/>
          <w:u w:val="single"/>
        </w:rPr>
        <w:t xml:space="preserve"> 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pacing w:val="-8"/>
          <w:sz w:val="28"/>
          <w:szCs w:val="28"/>
          <w:u w:val="single"/>
        </w:rPr>
        <w:t>к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u w:val="single"/>
        </w:rPr>
        <w:t>е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pacing w:val="-2"/>
          <w:sz w:val="28"/>
          <w:szCs w:val="28"/>
          <w:u w:val="single"/>
        </w:rPr>
        <w:t>й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u w:val="single"/>
        </w:rPr>
        <w:t>с?</w:t>
      </w:r>
      <w:r w:rsidRPr="00DF7D9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</w:p>
    <w:p w:rsidR="00881A1E" w:rsidRDefault="00881A1E" w:rsidP="00881A1E">
      <w:pPr>
        <w:widowControl w:val="0"/>
        <w:spacing w:before="64" w:line="223" w:lineRule="auto"/>
        <w:ind w:right="444" w:firstLine="1208"/>
        <w:jc w:val="both"/>
        <w:rPr>
          <w:rFonts w:ascii="Times New Roman" w:eastAsia="Times New Roman" w:hAnsi="Times New Roman" w:cs="Times New Roman"/>
          <w:b/>
          <w:bCs/>
          <w:color w:val="111111"/>
          <w:spacing w:val="-1"/>
          <w:w w:val="102"/>
          <w:sz w:val="28"/>
          <w:szCs w:val="28"/>
        </w:rPr>
      </w:pPr>
    </w:p>
    <w:p w:rsidR="00881A1E" w:rsidRPr="00881A1E" w:rsidRDefault="00881A1E" w:rsidP="00881A1E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81A1E">
        <w:rPr>
          <w:rFonts w:ascii="Times New Roman" w:eastAsia="Times New Roman" w:hAnsi="Times New Roman" w:cs="Times New Roman"/>
          <w:color w:val="0A0A0A"/>
          <w:sz w:val="28"/>
          <w:szCs w:val="28"/>
        </w:rPr>
        <w:t>Это интерактивный метод обучения, где дети не просто слушают, а </w:t>
      </w:r>
      <w:r w:rsidRPr="00881A1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анализируют конкретные истории</w:t>
      </w:r>
      <w:r w:rsidRPr="00881A1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(кейсы)</w:t>
      </w:r>
      <w:r w:rsidRPr="00881A1E">
        <w:rPr>
          <w:rFonts w:ascii="Times New Roman" w:eastAsia="Times New Roman" w:hAnsi="Times New Roman" w:cs="Times New Roman"/>
          <w:color w:val="0A0A0A"/>
          <w:sz w:val="28"/>
          <w:szCs w:val="28"/>
        </w:rPr>
        <w:t>, похожие на реальные жизненные ситуации.</w:t>
      </w:r>
    </w:p>
    <w:p w:rsidR="00881A1E" w:rsidRPr="00881A1E" w:rsidRDefault="00881A1E" w:rsidP="00881A1E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F5A0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Кейс</w:t>
      </w:r>
      <w:r w:rsidRPr="00881A1E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– это «случай», который нужно «разобрать» и найти выход. </w:t>
      </w:r>
    </w:p>
    <w:p w:rsidR="00911344" w:rsidRDefault="00911344" w:rsidP="00FF5A04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FF5A04" w:rsidRPr="00FF5A04" w:rsidRDefault="00FF5A04" w:rsidP="00FF5A04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FF5A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Зачем это нужно в детском саду?</w:t>
      </w:r>
    </w:p>
    <w:p w:rsidR="00FF5A04" w:rsidRPr="00FF5A04" w:rsidRDefault="00FF5A04" w:rsidP="00FF5A04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FF5A04" w:rsidRPr="00FF5A04" w:rsidRDefault="00FF5A04" w:rsidP="00FF5A0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F5A0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Развивает мышление:</w:t>
      </w:r>
      <w:r w:rsidRPr="00FF5A04">
        <w:rPr>
          <w:rFonts w:ascii="Times New Roman" w:eastAsia="Times New Roman" w:hAnsi="Times New Roman" w:cs="Times New Roman"/>
          <w:color w:val="0A0A0A"/>
          <w:sz w:val="28"/>
          <w:szCs w:val="28"/>
        </w:rPr>
        <w:t> Учит анализировать, обобщать, видеть причинно-следственные связи.</w:t>
      </w:r>
    </w:p>
    <w:p w:rsidR="00FF5A04" w:rsidRPr="00FF5A04" w:rsidRDefault="00FF5A04" w:rsidP="00FF5A0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F5A0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Формирует навыки:</w:t>
      </w:r>
      <w:r w:rsidRPr="00FF5A04">
        <w:rPr>
          <w:rFonts w:ascii="Times New Roman" w:eastAsia="Times New Roman" w:hAnsi="Times New Roman" w:cs="Times New Roman"/>
          <w:color w:val="0A0A0A"/>
          <w:sz w:val="28"/>
          <w:szCs w:val="28"/>
        </w:rPr>
        <w:t> Помогает находить решения, договариваться, работать в команде.</w:t>
      </w:r>
    </w:p>
    <w:p w:rsidR="00FF5A04" w:rsidRPr="00FF5A04" w:rsidRDefault="00FF5A04" w:rsidP="00FF5A0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F5A0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Воспитывает качества:</w:t>
      </w:r>
      <w:r w:rsidRPr="00FF5A0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Учит ответственности, </w:t>
      </w:r>
      <w:proofErr w:type="spellStart"/>
      <w:r w:rsidRPr="00FF5A04">
        <w:rPr>
          <w:rFonts w:ascii="Times New Roman" w:eastAsia="Times New Roman" w:hAnsi="Times New Roman" w:cs="Times New Roman"/>
          <w:color w:val="0A0A0A"/>
          <w:sz w:val="28"/>
          <w:szCs w:val="28"/>
        </w:rPr>
        <w:t>эмпатии</w:t>
      </w:r>
      <w:proofErr w:type="spellEnd"/>
      <w:r w:rsidRPr="00FF5A04">
        <w:rPr>
          <w:rFonts w:ascii="Times New Roman" w:eastAsia="Times New Roman" w:hAnsi="Times New Roman" w:cs="Times New Roman"/>
          <w:color w:val="0A0A0A"/>
          <w:sz w:val="28"/>
          <w:szCs w:val="28"/>
        </w:rPr>
        <w:t>, самостоятельности.</w:t>
      </w:r>
    </w:p>
    <w:p w:rsidR="00FF5A04" w:rsidRPr="00FF5A04" w:rsidRDefault="00FF5A04" w:rsidP="00FF5A0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F5A0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Активизирует:</w:t>
      </w:r>
      <w:r w:rsidRPr="00FF5A04">
        <w:rPr>
          <w:rFonts w:ascii="Times New Roman" w:eastAsia="Times New Roman" w:hAnsi="Times New Roman" w:cs="Times New Roman"/>
          <w:color w:val="0A0A0A"/>
          <w:sz w:val="28"/>
          <w:szCs w:val="28"/>
        </w:rPr>
        <w:t> Делает обучение увлекательным и практичным</w:t>
      </w:r>
      <w:proofErr w:type="gramStart"/>
      <w:r w:rsidRPr="00FF5A04">
        <w:rPr>
          <w:rFonts w:ascii="Times New Roman" w:eastAsia="Times New Roman" w:hAnsi="Times New Roman" w:cs="Times New Roman"/>
          <w:color w:val="0A0A0A"/>
          <w:sz w:val="28"/>
          <w:szCs w:val="28"/>
        </w:rPr>
        <w:t>!. </w:t>
      </w:r>
      <w:proofErr w:type="gramEnd"/>
    </w:p>
    <w:p w:rsidR="00881A1E" w:rsidRPr="00FF5A04" w:rsidRDefault="00881A1E" w:rsidP="00FF5A04">
      <w:pPr>
        <w:widowControl w:val="0"/>
        <w:spacing w:before="64" w:line="223" w:lineRule="auto"/>
        <w:ind w:right="444" w:firstLine="12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F7D96" w:rsidRPr="00FF5A04" w:rsidRDefault="00DF7D96" w:rsidP="00FF5A04">
      <w:pPr>
        <w:widowControl w:val="0"/>
        <w:spacing w:line="206" w:lineRule="auto"/>
        <w:ind w:right="145" w:firstLine="6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81A1E" w:rsidRDefault="00881A1E" w:rsidP="00FF5A0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A04" w:rsidRDefault="00FF5A04" w:rsidP="00FF5A0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A04" w:rsidRDefault="00FF5A04" w:rsidP="00FF5A0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A04" w:rsidRDefault="00FF5A04" w:rsidP="00FF5A0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A04" w:rsidRDefault="00FF5A04" w:rsidP="00FF5A0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A04" w:rsidRPr="00FF5A04" w:rsidRDefault="00FF5A04" w:rsidP="00FF5A04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881A1E" w:rsidRDefault="00881A1E" w:rsidP="00881A1E">
      <w:pPr>
        <w:widowControl w:val="0"/>
        <w:spacing w:line="240" w:lineRule="auto"/>
        <w:ind w:left="384" w:right="-20"/>
        <w:jc w:val="both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u w:val="single"/>
        </w:rPr>
        <w:t>Виды</w:t>
      </w:r>
      <w:r>
        <w:rPr>
          <w:rFonts w:ascii="Times New Roman" w:eastAsia="Times New Roman" w:hAnsi="Times New Roman" w:cs="Times New Roman"/>
          <w:b/>
          <w:bCs/>
          <w:color w:val="000099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9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  <w:u w:val="single"/>
        </w:rPr>
        <w:t>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8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u w:val="single"/>
        </w:rPr>
        <w:t>.</w:t>
      </w:r>
    </w:p>
    <w:p w:rsidR="00881A1E" w:rsidRDefault="00881A1E" w:rsidP="00881A1E">
      <w:pPr>
        <w:spacing w:after="11" w:line="220" w:lineRule="exact"/>
        <w:jc w:val="both"/>
        <w:rPr>
          <w:rFonts w:ascii="Times New Roman" w:eastAsia="Times New Roman" w:hAnsi="Times New Roman" w:cs="Times New Roman"/>
        </w:rPr>
      </w:pPr>
    </w:p>
    <w:p w:rsidR="00881A1E" w:rsidRDefault="00881A1E" w:rsidP="00881A1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1"/>
          <w:sz w:val="28"/>
          <w:szCs w:val="28"/>
        </w:rPr>
        <w:t xml:space="preserve"> </w:t>
      </w:r>
    </w:p>
    <w:p w:rsidR="00881A1E" w:rsidRPr="00DF7D96" w:rsidRDefault="00881A1E" w:rsidP="00881A1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(иллю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 его более наглядным).</w:t>
      </w:r>
    </w:p>
    <w:p w:rsidR="00881A1E" w:rsidRDefault="00881A1E" w:rsidP="00881A1E">
      <w:pPr>
        <w:spacing w:after="10" w:line="200" w:lineRule="exact"/>
        <w:ind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81A1E" w:rsidRDefault="00881A1E" w:rsidP="00FF5A04">
      <w:pPr>
        <w:widowControl w:val="0"/>
        <w:spacing w:line="208" w:lineRule="auto"/>
        <w:ind w:left="43"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 xml:space="preserve">ейс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(на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111111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ый в п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мя,</w:t>
      </w:r>
      <w:r w:rsidR="00FF5A0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 </w:t>
      </w:r>
      <w:r w:rsidRPr="00DF7D9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</w:t>
      </w:r>
      <w:r w:rsidRPr="00DF7D96">
        <w:rPr>
          <w:rFonts w:ascii="Times New Roman" w:eastAsia="Times New Roman" w:hAnsi="Times New Roman" w:cs="Times New Roman"/>
          <w:bCs/>
          <w:color w:val="111111"/>
          <w:spacing w:val="-4"/>
          <w:sz w:val="28"/>
          <w:szCs w:val="28"/>
        </w:rPr>
        <w:t>е</w:t>
      </w:r>
      <w:r w:rsidRPr="00DF7D9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</w:t>
      </w:r>
      <w:r w:rsidRPr="00DF7D96">
        <w:rPr>
          <w:rFonts w:ascii="Times New Roman" w:eastAsia="Times New Roman" w:hAnsi="Times New Roman" w:cs="Times New Roman"/>
          <w:bCs/>
          <w:color w:val="111111"/>
          <w:spacing w:val="-1"/>
          <w:sz w:val="28"/>
          <w:szCs w:val="28"/>
        </w:rPr>
        <w:t>н</w:t>
      </w:r>
      <w:r w:rsidRPr="00DF7D96"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</w:rPr>
        <w:t>ич</w:t>
      </w:r>
      <w:r w:rsidRPr="00DF7D96">
        <w:rPr>
          <w:rFonts w:ascii="Times New Roman" w:eastAsia="Times New Roman" w:hAnsi="Times New Roman" w:cs="Times New Roman"/>
          <w:bCs/>
          <w:color w:val="111111"/>
          <w:spacing w:val="2"/>
          <w:sz w:val="28"/>
          <w:szCs w:val="28"/>
        </w:rPr>
        <w:t>е</w:t>
      </w:r>
      <w:r w:rsidRPr="00DF7D9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</w:t>
      </w:r>
      <w:r w:rsidRPr="00DF7D96">
        <w:rPr>
          <w:rFonts w:ascii="Times New Roman" w:eastAsia="Times New Roman" w:hAnsi="Times New Roman" w:cs="Times New Roman"/>
          <w:bCs/>
          <w:color w:val="111111"/>
          <w:spacing w:val="-4"/>
          <w:sz w:val="28"/>
          <w:szCs w:val="28"/>
        </w:rPr>
        <w:t>к</w:t>
      </w:r>
      <w:r w:rsidRPr="00DF7D9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</w:t>
      </w:r>
      <w:r w:rsidRPr="00DF7D96">
        <w:rPr>
          <w:rFonts w:ascii="Times New Roman" w:eastAsia="Times New Roman" w:hAnsi="Times New Roman" w:cs="Times New Roman"/>
          <w:bCs/>
          <w:color w:val="111111"/>
          <w:spacing w:val="-7"/>
          <w:sz w:val="28"/>
          <w:szCs w:val="28"/>
        </w:rPr>
        <w:t>г</w:t>
      </w:r>
      <w:r w:rsidRPr="00DF7D9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</w:t>
      </w:r>
      <w:r w:rsidRPr="00DF7D96">
        <w:rPr>
          <w:rFonts w:ascii="Times New Roman" w:eastAsia="Times New Roman" w:hAnsi="Times New Roman" w:cs="Times New Roman"/>
          <w:bCs/>
          <w:color w:val="111111"/>
          <w:spacing w:val="1"/>
          <w:sz w:val="28"/>
          <w:szCs w:val="28"/>
        </w:rPr>
        <w:t xml:space="preserve"> </w:t>
      </w:r>
      <w:r w:rsidRPr="00DF7D9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</w:t>
      </w:r>
      <w:r w:rsidRPr="00DF7D96">
        <w:rPr>
          <w:rFonts w:ascii="Times New Roman" w:eastAsia="Times New Roman" w:hAnsi="Times New Roman" w:cs="Times New Roman"/>
          <w:bCs/>
          <w:color w:val="111111"/>
          <w:spacing w:val="-1"/>
          <w:sz w:val="28"/>
          <w:szCs w:val="28"/>
        </w:rPr>
        <w:t>н</w:t>
      </w:r>
      <w:r w:rsidRPr="00DF7D96">
        <w:rPr>
          <w:rFonts w:ascii="Times New Roman" w:eastAsia="Times New Roman" w:hAnsi="Times New Roman" w:cs="Times New Roman"/>
          <w:bCs/>
          <w:color w:val="111111"/>
          <w:spacing w:val="3"/>
          <w:sz w:val="28"/>
          <w:szCs w:val="28"/>
        </w:rPr>
        <w:t>а</w:t>
      </w:r>
      <w:r w:rsidRPr="00DF7D96">
        <w:rPr>
          <w:rFonts w:ascii="Times New Roman" w:eastAsia="Times New Roman" w:hAnsi="Times New Roman" w:cs="Times New Roman"/>
          <w:bCs/>
          <w:color w:val="111111"/>
          <w:spacing w:val="-3"/>
          <w:sz w:val="28"/>
          <w:szCs w:val="28"/>
        </w:rPr>
        <w:t>щ</w:t>
      </w:r>
      <w:r w:rsidRPr="00DF7D96">
        <w:rPr>
          <w:rFonts w:ascii="Times New Roman" w:eastAsia="Times New Roman" w:hAnsi="Times New Roman" w:cs="Times New Roman"/>
          <w:bCs/>
          <w:color w:val="111111"/>
          <w:spacing w:val="2"/>
          <w:sz w:val="28"/>
          <w:szCs w:val="28"/>
        </w:rPr>
        <w:t>е</w:t>
      </w:r>
      <w:r w:rsidRPr="00DF7D9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</w:t>
      </w:r>
      <w:r w:rsidRPr="00DF7D96">
        <w:rPr>
          <w:rFonts w:ascii="Times New Roman" w:eastAsia="Times New Roman" w:hAnsi="Times New Roman" w:cs="Times New Roman"/>
          <w:bCs/>
          <w:color w:val="111111"/>
          <w:spacing w:val="-1"/>
          <w:sz w:val="28"/>
          <w:szCs w:val="28"/>
        </w:rPr>
        <w:t>и</w:t>
      </w:r>
      <w:r w:rsidRPr="00DF7D96">
        <w:rPr>
          <w:rFonts w:ascii="Times New Roman" w:eastAsia="Times New Roman" w:hAnsi="Times New Roman" w:cs="Times New Roman"/>
          <w:bCs/>
          <w:color w:val="111111"/>
          <w:spacing w:val="1"/>
          <w:sz w:val="28"/>
          <w:szCs w:val="28"/>
        </w:rPr>
        <w:t>я</w:t>
      </w:r>
      <w:r w:rsidRPr="00DF7D96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881A1E" w:rsidRDefault="00881A1E" w:rsidP="00881A1E">
      <w:pPr>
        <w:widowControl w:val="0"/>
        <w:spacing w:line="211" w:lineRule="auto"/>
        <w:ind w:left="43"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81A1E" w:rsidRPr="00DF7D96" w:rsidRDefault="00881A1E" w:rsidP="00881A1E">
      <w:pPr>
        <w:widowControl w:val="0"/>
        <w:spacing w:line="211" w:lineRule="auto"/>
        <w:ind w:left="43"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ейс</w:t>
      </w:r>
    </w:p>
    <w:p w:rsidR="00881A1E" w:rsidRDefault="00881A1E" w:rsidP="00881A1E">
      <w:pPr>
        <w:widowControl w:val="0"/>
        <w:spacing w:line="208" w:lineRule="auto"/>
        <w:ind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льм,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део материалы.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Его минус – ограничена 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111111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DF7D96">
        <w:rPr>
          <w:rFonts w:ascii="Times New Roman" w:eastAsia="Times New Roman" w:hAnsi="Times New Roman" w:cs="Times New Roman"/>
          <w:bCs/>
          <w:color w:val="111111"/>
          <w:spacing w:val="1"/>
          <w:sz w:val="28"/>
          <w:szCs w:val="28"/>
        </w:rPr>
        <w:t>м</w:t>
      </w:r>
      <w:r w:rsidRPr="00DF7D9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</w:t>
      </w:r>
      <w:r w:rsidRPr="00DF7D96">
        <w:rPr>
          <w:rFonts w:ascii="Times New Roman" w:eastAsia="Times New Roman" w:hAnsi="Times New Roman" w:cs="Times New Roman"/>
          <w:bCs/>
          <w:color w:val="111111"/>
          <w:spacing w:val="-7"/>
          <w:sz w:val="28"/>
          <w:szCs w:val="28"/>
        </w:rPr>
        <w:t>г</w:t>
      </w:r>
      <w:r w:rsidRPr="00DF7D9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</w:t>
      </w:r>
      <w:r w:rsidRPr="00DF7D96"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</w:rPr>
        <w:t>к</w:t>
      </w:r>
      <w:r w:rsidRPr="00DF7D9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</w:t>
      </w:r>
      <w:r w:rsidRPr="00DF7D96">
        <w:rPr>
          <w:rFonts w:ascii="Times New Roman" w:eastAsia="Times New Roman" w:hAnsi="Times New Roman" w:cs="Times New Roman"/>
          <w:bCs/>
          <w:color w:val="111111"/>
          <w:spacing w:val="-7"/>
          <w:sz w:val="28"/>
          <w:szCs w:val="28"/>
        </w:rPr>
        <w:t>а</w:t>
      </w:r>
      <w:r w:rsidRPr="00DF7D96"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</w:rPr>
        <w:t>т</w:t>
      </w:r>
      <w:r w:rsidRPr="00DF7D96">
        <w:rPr>
          <w:rFonts w:ascii="Times New Roman" w:eastAsia="Times New Roman" w:hAnsi="Times New Roman" w:cs="Times New Roman"/>
          <w:bCs/>
          <w:color w:val="111111"/>
          <w:spacing w:val="-1"/>
          <w:sz w:val="28"/>
          <w:szCs w:val="28"/>
        </w:rPr>
        <w:t>н</w:t>
      </w:r>
      <w:r w:rsidRPr="00DF7D9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</w:t>
      </w:r>
      <w:r w:rsidRPr="00DF7D96">
        <w:rPr>
          <w:rFonts w:ascii="Times New Roman" w:eastAsia="Times New Roman" w:hAnsi="Times New Roman" w:cs="Times New Roman"/>
          <w:bCs/>
          <w:color w:val="111111"/>
          <w:spacing w:val="-7"/>
          <w:sz w:val="28"/>
          <w:szCs w:val="28"/>
        </w:rPr>
        <w:t>г</w:t>
      </w:r>
      <w:r w:rsidRPr="00DF7D9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ажение информации и ошибки).</w:t>
      </w:r>
      <w:proofErr w:type="gramEnd"/>
    </w:p>
    <w:p w:rsidR="00FF5A04" w:rsidRDefault="00FF5A04" w:rsidP="00FF5A04">
      <w:pPr>
        <w:widowControl w:val="0"/>
        <w:spacing w:line="208" w:lineRule="auto"/>
        <w:ind w:left="1872" w:right="292" w:hanging="1472"/>
        <w:jc w:val="both"/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1"/>
          <w:sz w:val="28"/>
          <w:szCs w:val="28"/>
        </w:rPr>
      </w:pPr>
    </w:p>
    <w:p w:rsidR="00911344" w:rsidRDefault="00911344" w:rsidP="00FF5A04">
      <w:pPr>
        <w:widowControl w:val="0"/>
        <w:spacing w:line="208" w:lineRule="auto"/>
        <w:ind w:left="1872" w:right="292" w:hanging="1472"/>
        <w:jc w:val="both"/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1"/>
          <w:sz w:val="28"/>
          <w:szCs w:val="28"/>
        </w:rPr>
      </w:pPr>
    </w:p>
    <w:p w:rsidR="00FF5A04" w:rsidRDefault="00FF5A04" w:rsidP="00FF5A04">
      <w:pPr>
        <w:widowControl w:val="0"/>
        <w:spacing w:line="208" w:lineRule="auto"/>
        <w:ind w:left="1872" w:right="292" w:hanging="1472"/>
        <w:jc w:val="both"/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дова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  <w:u w:val="single"/>
        </w:rPr>
        <w:t>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  <w:u w:val="single"/>
        </w:rPr>
        <w:t>ериала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</w:rPr>
        <w:t>:</w:t>
      </w:r>
    </w:p>
    <w:p w:rsidR="00FF5A04" w:rsidRDefault="00FF5A04" w:rsidP="00FF5A04">
      <w:pPr>
        <w:widowControl w:val="0"/>
        <w:spacing w:before="4" w:line="205" w:lineRule="auto"/>
        <w:ind w:right="-6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11111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1111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111111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енной п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ью с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(от 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рош</w:t>
      </w:r>
      <w:r>
        <w:rPr>
          <w:rFonts w:ascii="Times New Roman" w:eastAsia="Times New Roman" w:hAnsi="Times New Roman" w:cs="Times New Roman"/>
          <w:b/>
          <w:bCs/>
          <w:color w:val="000099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99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к нас</w:t>
      </w:r>
      <w:r>
        <w:rPr>
          <w:rFonts w:ascii="Times New Roman" w:eastAsia="Times New Roman" w:hAnsi="Times New Roman" w:cs="Times New Roman"/>
          <w:b/>
          <w:bCs/>
          <w:color w:val="000099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99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99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color w:val="000099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лять пр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F5A04" w:rsidRDefault="00FF5A04" w:rsidP="00FF5A04">
      <w:pPr>
        <w:spacing w:after="4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A04" w:rsidRPr="00881A1E" w:rsidRDefault="00FF5A04" w:rsidP="00FF5A04">
      <w:pPr>
        <w:widowControl w:val="0"/>
        <w:spacing w:line="205" w:lineRule="auto"/>
        <w:ind w:right="-20"/>
        <w:jc w:val="both"/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</w:pPr>
      <w:r w:rsidRPr="00881A1E">
        <w:rPr>
          <w:rFonts w:ascii="Times New Roman" w:eastAsia="Times New Roman" w:hAnsi="Times New Roman" w:cs="Times New Roman"/>
          <w:b/>
          <w:bCs/>
          <w:color w:val="000099"/>
          <w:spacing w:val="-9"/>
          <w:sz w:val="28"/>
          <w:szCs w:val="28"/>
        </w:rPr>
        <w:t>к</w:t>
      </w:r>
      <w:r w:rsidRPr="00881A1E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е</w:t>
      </w:r>
      <w:r w:rsidRPr="00881A1E">
        <w:rPr>
          <w:rFonts w:ascii="Times New Roman" w:eastAsia="Times New Roman" w:hAnsi="Times New Roman" w:cs="Times New Roman"/>
          <w:b/>
          <w:bCs/>
          <w:color w:val="000099"/>
          <w:spacing w:val="-1"/>
          <w:sz w:val="28"/>
          <w:szCs w:val="28"/>
        </w:rPr>
        <w:t>й</w:t>
      </w:r>
      <w:r w:rsidRPr="00881A1E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с</w:t>
      </w:r>
      <w:r w:rsidRPr="00881A1E">
        <w:rPr>
          <w:rFonts w:ascii="Times New Roman" w:eastAsia="Times New Roman" w:hAnsi="Times New Roman" w:cs="Times New Roman"/>
          <w:b/>
          <w:bCs/>
          <w:color w:val="000099"/>
          <w:spacing w:val="1"/>
          <w:sz w:val="28"/>
          <w:szCs w:val="28"/>
        </w:rPr>
        <w:t>ы</w:t>
      </w:r>
      <w:r w:rsidRPr="00881A1E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-в</w:t>
      </w:r>
      <w:r w:rsidRPr="00881A1E">
        <w:rPr>
          <w:rFonts w:ascii="Times New Roman" w:eastAsia="Times New Roman" w:hAnsi="Times New Roman" w:cs="Times New Roman"/>
          <w:b/>
          <w:color w:val="000099"/>
          <w:spacing w:val="2"/>
          <w:sz w:val="28"/>
          <w:szCs w:val="28"/>
        </w:rPr>
        <w:t>о</w:t>
      </w:r>
      <w:r w:rsidRPr="00881A1E">
        <w:rPr>
          <w:rFonts w:ascii="Times New Roman" w:eastAsia="Times New Roman" w:hAnsi="Times New Roman" w:cs="Times New Roman"/>
          <w:b/>
          <w:color w:val="000099"/>
          <w:spacing w:val="4"/>
          <w:sz w:val="28"/>
          <w:szCs w:val="28"/>
        </w:rPr>
        <w:t>с</w:t>
      </w:r>
      <w:r w:rsidRPr="00881A1E">
        <w:rPr>
          <w:rFonts w:ascii="Times New Roman" w:eastAsia="Times New Roman" w:hAnsi="Times New Roman" w:cs="Times New Roman"/>
          <w:b/>
          <w:color w:val="000099"/>
          <w:spacing w:val="2"/>
          <w:sz w:val="28"/>
          <w:szCs w:val="28"/>
        </w:rPr>
        <w:t>п</w:t>
      </w:r>
      <w:r w:rsidRPr="00881A1E">
        <w:rPr>
          <w:rFonts w:ascii="Times New Roman" w:eastAsia="Times New Roman" w:hAnsi="Times New Roman" w:cs="Times New Roman"/>
          <w:b/>
          <w:color w:val="000099"/>
          <w:spacing w:val="-7"/>
          <w:sz w:val="28"/>
          <w:szCs w:val="28"/>
        </w:rPr>
        <w:t>о</w:t>
      </w:r>
      <w:r w:rsidRPr="00881A1E">
        <w:rPr>
          <w:rFonts w:ascii="Times New Roman" w:eastAsia="Times New Roman" w:hAnsi="Times New Roman" w:cs="Times New Roman"/>
          <w:b/>
          <w:color w:val="000099"/>
          <w:spacing w:val="-1"/>
          <w:sz w:val="28"/>
          <w:szCs w:val="28"/>
        </w:rPr>
        <w:t>м</w:t>
      </w:r>
      <w:r w:rsidRPr="00881A1E">
        <w:rPr>
          <w:rFonts w:ascii="Times New Roman" w:eastAsia="Times New Roman" w:hAnsi="Times New Roman" w:cs="Times New Roman"/>
          <w:b/>
          <w:color w:val="000099"/>
          <w:spacing w:val="1"/>
          <w:sz w:val="28"/>
          <w:szCs w:val="28"/>
        </w:rPr>
        <w:t>и</w:t>
      </w:r>
      <w:r w:rsidRPr="00881A1E">
        <w:rPr>
          <w:rFonts w:ascii="Times New Roman" w:eastAsia="Times New Roman" w:hAnsi="Times New Roman" w:cs="Times New Roman"/>
          <w:b/>
          <w:color w:val="000099"/>
          <w:spacing w:val="-1"/>
          <w:sz w:val="28"/>
          <w:szCs w:val="28"/>
        </w:rPr>
        <w:t>н</w:t>
      </w:r>
      <w:r w:rsidRPr="00881A1E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а</w:t>
      </w:r>
      <w:r w:rsidRPr="00881A1E">
        <w:rPr>
          <w:rFonts w:ascii="Times New Roman" w:eastAsia="Times New Roman" w:hAnsi="Times New Roman" w:cs="Times New Roman"/>
          <w:b/>
          <w:color w:val="000099"/>
          <w:spacing w:val="1"/>
          <w:sz w:val="28"/>
          <w:szCs w:val="28"/>
        </w:rPr>
        <w:t>н</w:t>
      </w:r>
      <w:r w:rsidRPr="00881A1E">
        <w:rPr>
          <w:rFonts w:ascii="Times New Roman" w:eastAsia="Times New Roman" w:hAnsi="Times New Roman" w:cs="Times New Roman"/>
          <w:b/>
          <w:color w:val="000099"/>
          <w:spacing w:val="-1"/>
          <w:sz w:val="28"/>
          <w:szCs w:val="28"/>
        </w:rPr>
        <w:t>и</w:t>
      </w:r>
      <w:r w:rsidRPr="00881A1E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я</w:t>
      </w:r>
    </w:p>
    <w:p w:rsidR="00FF5A04" w:rsidRDefault="00FF5A04" w:rsidP="00FF5A04">
      <w:pPr>
        <w:widowControl w:val="0"/>
        <w:spacing w:line="205" w:lineRule="auto"/>
        <w:ind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наза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F5A04" w:rsidRPr="00881A1E" w:rsidRDefault="00FF5A04" w:rsidP="00FF5A04">
      <w:pPr>
        <w:widowControl w:val="0"/>
        <w:spacing w:line="205" w:lineRule="auto"/>
        <w:ind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чт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11111"/>
          <w:spacing w:val="-1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рыв</w:t>
      </w:r>
      <w:r>
        <w:rPr>
          <w:rFonts w:ascii="Times New Roman" w:eastAsia="Times New Roman" w:hAnsi="Times New Roman" w:cs="Times New Roman"/>
          <w:color w:val="111111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фра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ы, ч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11111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ение вр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>
        <w:rPr>
          <w:rFonts w:ascii="Arial" w:eastAsia="Arial" w:hAnsi="Arial" w:cs="Arial"/>
          <w:color w:val="111111"/>
          <w:w w:val="103"/>
          <w:sz w:val="25"/>
          <w:szCs w:val="25"/>
        </w:rPr>
        <w:t>.</w:t>
      </w:r>
    </w:p>
    <w:p w:rsidR="00881A1E" w:rsidRDefault="00881A1E" w:rsidP="00FF5A04">
      <w:pPr>
        <w:widowControl w:val="0"/>
        <w:spacing w:line="240" w:lineRule="auto"/>
        <w:ind w:right="-20"/>
        <w:jc w:val="both"/>
      </w:pPr>
    </w:p>
    <w:p w:rsidR="00FF5A04" w:rsidRDefault="00FF5A04" w:rsidP="00FF5A04">
      <w:pPr>
        <w:widowControl w:val="0"/>
        <w:spacing w:line="240" w:lineRule="auto"/>
        <w:ind w:right="-20"/>
        <w:jc w:val="both"/>
      </w:pPr>
    </w:p>
    <w:p w:rsidR="00FF5A04" w:rsidRDefault="00FF5A04" w:rsidP="00FF5A04">
      <w:pPr>
        <w:widowControl w:val="0"/>
        <w:spacing w:line="240" w:lineRule="auto"/>
        <w:ind w:right="-20"/>
        <w:jc w:val="both"/>
      </w:pPr>
    </w:p>
    <w:p w:rsidR="00FF5A04" w:rsidRDefault="00FF5A04" w:rsidP="00FF5A04">
      <w:pPr>
        <w:widowControl w:val="0"/>
        <w:spacing w:line="240" w:lineRule="auto"/>
        <w:ind w:right="-20"/>
        <w:jc w:val="both"/>
      </w:pPr>
    </w:p>
    <w:p w:rsidR="00FF5A04" w:rsidRDefault="00FF5A04" w:rsidP="00FF5A04">
      <w:pPr>
        <w:widowControl w:val="0"/>
        <w:spacing w:line="240" w:lineRule="auto"/>
        <w:ind w:right="-20"/>
        <w:jc w:val="both"/>
      </w:pPr>
    </w:p>
    <w:p w:rsidR="00FF5A04" w:rsidRDefault="00FF5A04" w:rsidP="00FF5A04">
      <w:pPr>
        <w:widowControl w:val="0"/>
        <w:spacing w:line="240" w:lineRule="auto"/>
        <w:ind w:right="-20"/>
        <w:jc w:val="both"/>
      </w:pPr>
    </w:p>
    <w:p w:rsidR="00FF5A04" w:rsidRDefault="00FF5A04" w:rsidP="00FF5A04">
      <w:pPr>
        <w:widowControl w:val="0"/>
        <w:spacing w:line="240" w:lineRule="auto"/>
        <w:ind w:right="-20"/>
        <w:jc w:val="both"/>
      </w:pPr>
    </w:p>
    <w:p w:rsidR="00FF5A04" w:rsidRDefault="00FF5A04" w:rsidP="00FF5A04">
      <w:pPr>
        <w:widowControl w:val="0"/>
        <w:spacing w:line="240" w:lineRule="auto"/>
        <w:ind w:right="-20"/>
        <w:jc w:val="both"/>
      </w:pPr>
    </w:p>
    <w:p w:rsidR="00FF5A04" w:rsidRDefault="00FF5A04" w:rsidP="00FF5A04">
      <w:pPr>
        <w:widowControl w:val="0"/>
        <w:spacing w:line="240" w:lineRule="auto"/>
        <w:ind w:right="-20"/>
        <w:jc w:val="both"/>
      </w:pPr>
    </w:p>
    <w:p w:rsidR="00FF5A04" w:rsidRPr="00FF5A04" w:rsidRDefault="00FF5A04" w:rsidP="00FF5A0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81A1E" w:rsidRPr="00FF5A04" w:rsidRDefault="00881A1E" w:rsidP="00881A1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5A04">
        <w:rPr>
          <w:rFonts w:ascii="Times New Roman" w:hAnsi="Times New Roman" w:cs="Times New Roman"/>
          <w:b/>
          <w:color w:val="0070C0"/>
          <w:sz w:val="28"/>
          <w:szCs w:val="28"/>
        </w:rPr>
        <w:t>Чем  отличается кейс от проблемной ситуации?</w:t>
      </w:r>
    </w:p>
    <w:p w:rsidR="00881A1E" w:rsidRPr="00FF5A04" w:rsidRDefault="00881A1E" w:rsidP="00881A1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81A1E" w:rsidRDefault="00881A1E" w:rsidP="00881A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A1E" w:rsidRPr="00881A1E" w:rsidRDefault="00881A1E" w:rsidP="00881A1E">
      <w:pPr>
        <w:jc w:val="both"/>
        <w:rPr>
          <w:rFonts w:ascii="Times New Roman" w:hAnsi="Times New Roman" w:cs="Times New Roman"/>
          <w:sz w:val="28"/>
          <w:szCs w:val="28"/>
        </w:rPr>
      </w:pPr>
      <w:r w:rsidRPr="00881A1E">
        <w:rPr>
          <w:rFonts w:ascii="Times New Roman" w:hAnsi="Times New Roman" w:cs="Times New Roman"/>
          <w:sz w:val="28"/>
          <w:szCs w:val="28"/>
        </w:rPr>
        <w:t>Кейс не предлагает дошкольникам проблему в открытом виде, им предстоит вычленить ее из той информации, которая содержится в описании кейса</w:t>
      </w:r>
    </w:p>
    <w:p w:rsidR="00FF5A04" w:rsidRDefault="00FF5A04" w:rsidP="00FF5A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A04" w:rsidRDefault="00FF5A04" w:rsidP="00FF5A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A04" w:rsidRDefault="00FF5A04" w:rsidP="00FF5A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A04" w:rsidRPr="00FF5A04" w:rsidRDefault="00FF5A04" w:rsidP="00FF5A0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5A04">
        <w:rPr>
          <w:rFonts w:ascii="Times New Roman" w:hAnsi="Times New Roman" w:cs="Times New Roman"/>
          <w:b/>
          <w:color w:val="0070C0"/>
          <w:sz w:val="28"/>
          <w:szCs w:val="28"/>
        </w:rPr>
        <w:t>Требования  к кейсу</w:t>
      </w:r>
    </w:p>
    <w:p w:rsidR="00FF5A04" w:rsidRPr="00881A1E" w:rsidRDefault="00FF5A04" w:rsidP="00FF5A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A04" w:rsidRPr="00881A1E" w:rsidRDefault="00FF5A04" w:rsidP="00FF5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1A1E">
        <w:rPr>
          <w:rFonts w:ascii="Times New Roman" w:hAnsi="Times New Roman" w:cs="Times New Roman"/>
          <w:sz w:val="28"/>
          <w:szCs w:val="28"/>
        </w:rPr>
        <w:t>Соответствовать четко поставленной цели создания</w:t>
      </w:r>
    </w:p>
    <w:p w:rsidR="00FF5A04" w:rsidRPr="00881A1E" w:rsidRDefault="00FF5A04" w:rsidP="00FF5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1A1E">
        <w:rPr>
          <w:rFonts w:ascii="Times New Roman" w:hAnsi="Times New Roman" w:cs="Times New Roman"/>
          <w:sz w:val="28"/>
          <w:szCs w:val="28"/>
        </w:rPr>
        <w:t>Иллюстрировать типичные ситуации реальной жизни</w:t>
      </w:r>
    </w:p>
    <w:p w:rsidR="00FF5A04" w:rsidRPr="00881A1E" w:rsidRDefault="00FF5A04" w:rsidP="00FF5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1A1E">
        <w:rPr>
          <w:rFonts w:ascii="Times New Roman" w:hAnsi="Times New Roman" w:cs="Times New Roman"/>
          <w:sz w:val="28"/>
          <w:szCs w:val="28"/>
        </w:rPr>
        <w:t>Быть актуальным</w:t>
      </w:r>
    </w:p>
    <w:p w:rsidR="00FF5A04" w:rsidRPr="00881A1E" w:rsidRDefault="00FF5A04" w:rsidP="00FF5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1A1E">
        <w:rPr>
          <w:rFonts w:ascii="Times New Roman" w:hAnsi="Times New Roman" w:cs="Times New Roman"/>
          <w:sz w:val="28"/>
          <w:szCs w:val="28"/>
        </w:rPr>
        <w:t>Развивать аналитическое мышление</w:t>
      </w:r>
    </w:p>
    <w:p w:rsidR="00FF5A04" w:rsidRPr="00881A1E" w:rsidRDefault="00FF5A04" w:rsidP="00FF5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1A1E">
        <w:rPr>
          <w:rFonts w:ascii="Times New Roman" w:hAnsi="Times New Roman" w:cs="Times New Roman"/>
          <w:sz w:val="28"/>
          <w:szCs w:val="28"/>
        </w:rPr>
        <w:t>Иметь соответственный уровень трудности</w:t>
      </w:r>
    </w:p>
    <w:p w:rsidR="00FF5A04" w:rsidRPr="00881A1E" w:rsidRDefault="00FF5A04" w:rsidP="00FF5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1A1E">
        <w:rPr>
          <w:rFonts w:ascii="Times New Roman" w:hAnsi="Times New Roman" w:cs="Times New Roman"/>
          <w:sz w:val="28"/>
          <w:szCs w:val="28"/>
        </w:rPr>
        <w:t>Провоцировать дискуссию</w:t>
      </w:r>
    </w:p>
    <w:p w:rsidR="00FF5A04" w:rsidRDefault="00FF5A04" w:rsidP="00FF5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1A1E">
        <w:rPr>
          <w:rFonts w:ascii="Times New Roman" w:hAnsi="Times New Roman" w:cs="Times New Roman"/>
          <w:sz w:val="28"/>
          <w:szCs w:val="28"/>
        </w:rPr>
        <w:t>Иметь несколько решений</w:t>
      </w:r>
    </w:p>
    <w:bookmarkEnd w:id="1"/>
    <w:p w:rsidR="00881A1E" w:rsidRPr="00FF5A04" w:rsidRDefault="00881A1E" w:rsidP="00FF5A04">
      <w:pPr>
        <w:spacing w:line="44" w:lineRule="exact"/>
        <w:jc w:val="both"/>
        <w:rPr>
          <w:rFonts w:ascii="Arial" w:eastAsia="Arial" w:hAnsi="Arial" w:cs="Arial"/>
          <w:sz w:val="4"/>
          <w:szCs w:val="4"/>
        </w:rPr>
      </w:pPr>
    </w:p>
    <w:p w:rsidR="00881A1E" w:rsidRPr="00881A1E" w:rsidRDefault="00881A1E" w:rsidP="00881A1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753AC" w:rsidRPr="00881A1E" w:rsidRDefault="00F753AC" w:rsidP="00881A1E">
      <w:pPr>
        <w:widowControl w:val="0"/>
        <w:spacing w:line="207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F753AC" w:rsidRPr="00881A1E" w:rsidSect="00F753AC">
      <w:pgSz w:w="16835" w:h="11904" w:orient="landscape"/>
      <w:pgMar w:top="322" w:right="440" w:bottom="0" w:left="460" w:header="0" w:footer="0" w:gutter="0"/>
      <w:cols w:num="3" w:space="708" w:equalWidth="0">
        <w:col w:w="4749" w:space="547"/>
        <w:col w:w="5184" w:space="527"/>
        <w:col w:w="4926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7F2"/>
    <w:multiLevelType w:val="multilevel"/>
    <w:tmpl w:val="6ABE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65028"/>
    <w:multiLevelType w:val="multilevel"/>
    <w:tmpl w:val="995E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1870FD"/>
    <w:multiLevelType w:val="multilevel"/>
    <w:tmpl w:val="C7B8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D246DA"/>
    <w:multiLevelType w:val="hybridMultilevel"/>
    <w:tmpl w:val="BE962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105F5"/>
    <w:multiLevelType w:val="multilevel"/>
    <w:tmpl w:val="71F2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706E0A"/>
    <w:multiLevelType w:val="multilevel"/>
    <w:tmpl w:val="983A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53AC"/>
    <w:rsid w:val="00281DC3"/>
    <w:rsid w:val="00602E66"/>
    <w:rsid w:val="00686138"/>
    <w:rsid w:val="00881A1E"/>
    <w:rsid w:val="00911344"/>
    <w:rsid w:val="00DF7D96"/>
    <w:rsid w:val="00F753AC"/>
    <w:rsid w:val="00FF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A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81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A1E"/>
    <w:rPr>
      <w:rFonts w:ascii="Tahoma" w:hAnsi="Tahoma" w:cs="Tahoma"/>
      <w:sz w:val="16"/>
      <w:szCs w:val="16"/>
    </w:rPr>
  </w:style>
  <w:style w:type="character" w:customStyle="1" w:styleId="t286pc">
    <w:name w:val="t286pc"/>
    <w:basedOn w:val="a0"/>
    <w:rsid w:val="00881A1E"/>
  </w:style>
  <w:style w:type="character" w:styleId="a6">
    <w:name w:val="Strong"/>
    <w:basedOn w:val="a0"/>
    <w:uiPriority w:val="22"/>
    <w:qFormat/>
    <w:rsid w:val="00881A1E"/>
    <w:rPr>
      <w:b/>
      <w:bCs/>
    </w:rPr>
  </w:style>
  <w:style w:type="character" w:customStyle="1" w:styleId="vkekvd">
    <w:name w:val="vkekvd"/>
    <w:basedOn w:val="a0"/>
    <w:rsid w:val="00881A1E"/>
  </w:style>
  <w:style w:type="character" w:styleId="a7">
    <w:name w:val="Emphasis"/>
    <w:basedOn w:val="a0"/>
    <w:uiPriority w:val="20"/>
    <w:qFormat/>
    <w:rsid w:val="009113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26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1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8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8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09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53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5</cp:revision>
  <dcterms:created xsi:type="dcterms:W3CDTF">2025-12-15T10:17:00Z</dcterms:created>
  <dcterms:modified xsi:type="dcterms:W3CDTF">2025-12-15T11:06:00Z</dcterms:modified>
</cp:coreProperties>
</file>