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D09" w:rsidRDefault="00E26D09" w:rsidP="00E26D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Таборинский детский сад</w:t>
      </w:r>
    </w:p>
    <w:p w:rsidR="00E26D09" w:rsidRDefault="00E26D09" w:rsidP="00E26D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6D09" w:rsidRDefault="00E26D09" w:rsidP="00E26D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6D09" w:rsidRDefault="00E26D09" w:rsidP="00E26D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6D09" w:rsidRDefault="00E26D09" w:rsidP="00E26D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6D09" w:rsidRDefault="00E26D09" w:rsidP="00E26D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6D09" w:rsidRDefault="00E26D09" w:rsidP="00E26D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6D09" w:rsidRDefault="00E26D09" w:rsidP="00E26D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6D09" w:rsidRDefault="00E26D09" w:rsidP="00E26D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6D09" w:rsidRDefault="00E26D09" w:rsidP="00E26D09">
      <w:pPr>
        <w:pStyle w:val="c1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c43"/>
          <w:b/>
          <w:bCs/>
          <w:sz w:val="28"/>
          <w:szCs w:val="28"/>
        </w:rPr>
        <w:t>Аналитическая записка</w:t>
      </w:r>
    </w:p>
    <w:p w:rsidR="00E26D09" w:rsidRDefault="007463EC" w:rsidP="00E26D09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9"/>
          <w:b/>
          <w:sz w:val="28"/>
          <w:szCs w:val="28"/>
        </w:rPr>
      </w:pPr>
      <w:r>
        <w:rPr>
          <w:rStyle w:val="c19"/>
          <w:b/>
          <w:sz w:val="28"/>
          <w:szCs w:val="28"/>
        </w:rPr>
        <w:t xml:space="preserve"> </w:t>
      </w:r>
      <w:r w:rsidR="00E26D09">
        <w:rPr>
          <w:rStyle w:val="c19"/>
          <w:b/>
          <w:sz w:val="28"/>
          <w:szCs w:val="28"/>
        </w:rPr>
        <w:t xml:space="preserve">«Воспитатель года России» в </w:t>
      </w:r>
      <w:proofErr w:type="spellStart"/>
      <w:r w:rsidR="00E26D09">
        <w:rPr>
          <w:rStyle w:val="c19"/>
          <w:b/>
          <w:sz w:val="28"/>
          <w:szCs w:val="28"/>
        </w:rPr>
        <w:t>Таборинском</w:t>
      </w:r>
      <w:proofErr w:type="spellEnd"/>
      <w:r w:rsidR="00E26D09">
        <w:rPr>
          <w:rStyle w:val="c19"/>
          <w:b/>
          <w:sz w:val="28"/>
          <w:szCs w:val="28"/>
        </w:rPr>
        <w:t xml:space="preserve"> муниципальном районе Свердловской области в 2024 году.</w:t>
      </w:r>
    </w:p>
    <w:p w:rsidR="00E26D09" w:rsidRDefault="00E26D09" w:rsidP="00E26D09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9"/>
          <w:sz w:val="28"/>
          <w:szCs w:val="28"/>
        </w:rPr>
      </w:pPr>
      <w:r>
        <w:rPr>
          <w:rStyle w:val="c19"/>
          <w:sz w:val="28"/>
          <w:szCs w:val="28"/>
        </w:rPr>
        <w:t xml:space="preserve"> </w:t>
      </w:r>
    </w:p>
    <w:p w:rsidR="00E26D09" w:rsidRDefault="00E26D09" w:rsidP="00E26D09">
      <w:pPr>
        <w:pStyle w:val="c15"/>
        <w:shd w:val="clear" w:color="auto" w:fill="FFFFFF"/>
        <w:spacing w:before="0" w:beforeAutospacing="0" w:after="0" w:afterAutospacing="0"/>
        <w:jc w:val="center"/>
      </w:pPr>
      <w:r>
        <w:rPr>
          <w:rStyle w:val="c19"/>
          <w:sz w:val="28"/>
          <w:szCs w:val="28"/>
        </w:rPr>
        <w:t xml:space="preserve"> </w:t>
      </w:r>
    </w:p>
    <w:p w:rsidR="00E26D09" w:rsidRDefault="00E26D09" w:rsidP="00E26D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6D09" w:rsidRDefault="00E26D09" w:rsidP="00E26D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6D09" w:rsidRDefault="00E26D09" w:rsidP="00E26D09">
      <w:pPr>
        <w:rPr>
          <w:rFonts w:ascii="Times New Roman" w:hAnsi="Times New Roman" w:cs="Times New Roman"/>
          <w:sz w:val="28"/>
          <w:szCs w:val="28"/>
        </w:rPr>
      </w:pPr>
    </w:p>
    <w:p w:rsidR="00E26D09" w:rsidRDefault="00E26D09" w:rsidP="00E26D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6D09" w:rsidRDefault="00E26D09" w:rsidP="00E26D0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6D09" w:rsidRPr="007463EC" w:rsidRDefault="00E26D09" w:rsidP="00E26D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63EC">
        <w:rPr>
          <w:rFonts w:ascii="Times New Roman" w:hAnsi="Times New Roman" w:cs="Times New Roman"/>
          <w:sz w:val="28"/>
          <w:szCs w:val="28"/>
        </w:rPr>
        <w:t>Участник педагогического  конкурса:</w:t>
      </w:r>
    </w:p>
    <w:p w:rsidR="00E26D09" w:rsidRDefault="007463EC" w:rsidP="00E26D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26D09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 МКДОУ Таборинский детский сад</w:t>
      </w:r>
    </w:p>
    <w:p w:rsidR="00E26D09" w:rsidRDefault="00E26D09" w:rsidP="00E26D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Киркиш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Олеся Сергеевна</w:t>
      </w:r>
    </w:p>
    <w:p w:rsidR="00E26D09" w:rsidRDefault="00E26D09" w:rsidP="00E26D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6D09" w:rsidRDefault="00E26D09" w:rsidP="00E26D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6D09" w:rsidRDefault="00E26D09" w:rsidP="00E26D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6D09" w:rsidRDefault="00E26D09" w:rsidP="00E26D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6D09" w:rsidRDefault="00E26D09" w:rsidP="00E26D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6D09" w:rsidRDefault="00E26D09" w:rsidP="00E26D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6D09" w:rsidRDefault="00E26D09" w:rsidP="00E26D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6D09" w:rsidRDefault="00E26D09" w:rsidP="00E26D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6D09" w:rsidRDefault="00E26D09" w:rsidP="00E26D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6D09" w:rsidRDefault="00E26D09" w:rsidP="00E26D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6D09" w:rsidRDefault="00E26D09" w:rsidP="00E26D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6D09" w:rsidRDefault="00E26D09" w:rsidP="00E26D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2093" w:type="dxa"/>
        <w:tblLook w:val="04A0"/>
      </w:tblPr>
      <w:tblGrid>
        <w:gridCol w:w="3402"/>
      </w:tblGrid>
      <w:tr w:rsidR="00E26D09" w:rsidTr="00E26D0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6D09" w:rsidRDefault="00E26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аборы 2024г</w:t>
            </w:r>
          </w:p>
        </w:tc>
      </w:tr>
    </w:tbl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Меня зовут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Киркиш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Олеся Сергеевна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2023 году  заочно окончила   Государственное автономное профессиональное образовательное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Ирбитский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гуманитарный колледж» г. Ирбит по специальности 44.02.01 Дошкольное образование, моя квалификация: Воспитатель детей дошкольного возраста.        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настоящее время работаю  в старшей группе  «Лучики», по «Федеральной образовательной программе дошкольное образование» Педагогический стаж моей работы – 3года. 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Имею сайт, где  публикую материал своего педагогического опыта работы с детьми   сайт: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https://nsportal.ru/kirkish-olesya-sergeevna</w:t>
        </w:r>
      </w:hyperlink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Активно участвую в общественной жизни детского сада. Принимаю участие в  выставках, акциях, тематических праздниках. За активное участие неоднократно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грамотами и благодарственными письмами.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Введение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дети - это наша старость.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Правильное воспитание - это наша счастливая старость,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плохое воспитание - это наше будущее горе - это наши слезы,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наша вина перед другими людьми, перед всей страной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А.С.Макаренко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Хороший воспитатель всегда знает, как занять и увлечь ребенка, как помочь ему справиться с нелегким расставанием с родителями. Таких воспитателей дети очень любят. Они всегда вспоминают о них с теплотой и нежностью. Чтобы формировать у детей дисциплину, трудолюбие, усидчивость воспитатель применяет в своей работе свои знания по психологии и образовательной деятельности. Но самым важным качеством для воспитателя является - любовь к детям! Именно любовь помогает воспитателю проложить надежный путь к сердцу ребенка. Найти этот путь очень сложно, потому что каждый ребенок – это личность, которую мы формируем на протяжении пяти лет в дошкольном учреждении.       Расположить и найти общий язык с ребенком может только настоящий воспитатель. Найти этот путь очень сложно, потому что каждый ребенок – это личность, которую мы формируем на протяжении пяти лет в дошкольном учреждении.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Развивающая предметно- пространственная среда в образовательной деятельности.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Для успешной реализации своей деятельности необходимо, чтобы детей окружало все самое нужное для их развития. Самым главным объектом их окружения должна быть предметно – развивающая среда.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Обстановку в группах  мы создали таким образом, чтобы предоставить ребенку возможность самостоятельно делать выбор. Помещение группы разделено на несколько центров, в каждом из которых </w:t>
      </w:r>
      <w:r>
        <w:rPr>
          <w:rFonts w:ascii="Times New Roman" w:hAnsi="Times New Roman" w:cs="Times New Roman"/>
          <w:sz w:val="28"/>
          <w:szCs w:val="28"/>
        </w:rPr>
        <w:lastRenderedPageBreak/>
        <w:t>содержится достаточное количество материалов для познания, исследования в разных областях деятельности, игры.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социально – коммуникативного направления созданы центры: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центр активности (сюжетно – ролевые игры);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центр ПДД;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-центр пожарной безопасности;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-центр трудовой деятельности.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Познавательного направления: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центр «Мы познаём мир»;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центр «Я знаю свои права»;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центр экспериментирования;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центр патриотического воспитания;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центр конструктивной деятельности;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центр сенсорного развития;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центр математического развития.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Речевого направления: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-центр театрализации;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-центр «Будем говорить правильно»;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-центр «Здравствуй, книжка!».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Художественно – эстетического направления: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-центр «Маленький художник»;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-центр «Умелые руки»;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-центр «Весёлые нотки».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Физическое направление: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центр спорта «Будь здоров».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Каждый из  этих центров находится в доступности ребенка и постоянно пополняется необходимым материалом. Эти материалы могут быть не только игрушечными, но и вполне настоящими, например: в центре экспериментирования есть настоящий компас, линза, природный и бросовый материалы и  т.д. Все это позволяет познавать мир и  узнавать больше  нового.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Целенаправленно организованная предметно-развивающая среда в группе играет большую роль в развитии и воспитании ребёнка. Грамотно созданная среда вызывает у детей чувство радости, эмоционально положительное отношение к детскому саду, желание посещать его, обогащает новыми впечатлениями, побуждает к активной творческой деятельности, способствует интеллектуальному и социальному развитию детей дошкольного возраста.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Благодаря правильно организованной развивающей предметно – пространственной  среде  дети лучше социализируются, учатся общаться друг с другом,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смело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свободно передвигаются в пространстве ДОУ, повышается познавательный интерес, любознательность, желание экспериментировать.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Использование  современных технологий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Одной из основных технологий является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>
        <w:rPr>
          <w:rFonts w:ascii="Times New Roman" w:hAnsi="Times New Roman" w:cs="Times New Roman"/>
          <w:sz w:val="28"/>
          <w:szCs w:val="28"/>
        </w:rPr>
        <w:t>. В игре дети лучше усваивают данный им материал, запоминают и учатся применять в нужных ситуациях. Сюжетно – ролевые игры позволяют детям социализироваться в обществе, придерживаться определенных правил.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 своей практике я применяю здоровьесберегающие  технологии. Они необходимы  для поддержания хорошего эмоционального состояния ребенка, его активности. Для этого  организовываю смену видов деятельности во время  занятия (двигательные разминки, упражнения дыхательной гимнастики, комплексы для релаксации и пальчиковые игры).  Использование закаливающих мероприятий позволяет помочь детям быстрее проснуться утром и после обеденного сна. Гимнастика после дневного сна, хождение по массажному коврику, дыхательная гимнастика – все это помогает нам сохранить и укрепить здоровье. Дети  с удовольствием разучивают новые комплексы упражнений. Это способствует  снижению уровня заболеваемости. Дети становятся активными, жизнерадостными.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своей работе применяю  ИКТ - технологии, что позволяет в наиболее доступной и привлекательной форме достигать высокого уровня освоения знаний воспитанниками, информированности родителей. В повседневной образовательной деятельности использую на занятиях презентации, игры, аудиозаписи и т.д.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моей работе проектная деятельность является неотъемлемой частью образовательного процесса, в которой активное участие принимают  родители воспитанников.  Участвуя в реализации проекта, они являются не только источниками информации, реальной помощи и поддержки ребенку и педагогу в процессе работы над проектом, но и становятся непосредственными участниками образовательного процесса, расширяют свои творческие способности, испытывают чувство сопричастности и удовлетворения от своих успехов и достижений ребенка.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В 2023-2024 учебном году работаю по проекту: «Формирование элементарных</w:t>
      </w:r>
      <w:r>
        <w:rPr>
          <w:rFonts w:ascii="Times New Roman" w:hAnsi="Times New Roman" w:cs="Times New Roman"/>
          <w:sz w:val="28"/>
          <w:szCs w:val="28"/>
        </w:rPr>
        <w:t xml:space="preserve"> математических представлений у старших дошкольников средствами игровых технологий» 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Для развития вариативного и логического мышления, творческого воображения, внимания у дошкольников применяю игровые развивающие технологии:</w:t>
      </w:r>
    </w:p>
    <w:p w:rsidR="00E26D09" w:rsidRP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развивающие игры Б.П. Никитина. Данная методика позволяет ребенку  самостоятельно искать решение неизвестных ему задач, создавать новое, т.е. ведет к развитию его творческих способностей.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Каждая игра — это набор задач, которые ребенок решает с помощью кубиков, кирпичиков, квадратов, деталей конструктора-механика;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конструктор из деревянных блоков. Данный дидактический материал является средством для развития произвольного внимания, памяти, формирования умения анализировать, сравнивать, объединять признаки и свойства. В играх с этим материалом развивается творческое воображение и пространственное мышление.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Все эти развивающие игры  способствуют не только активизации познавательных процессов, представлений, их упорядочиванию, осмыслению существующих закономерностей, зависимостей и связей, но и успешное интеллектуальное и личностное развитие дошкольников.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Интенсивное изменение окружающей жизни, активное проникновение научно-технического прогресса во все ее сферы диктуют нам необходимость выбирать более эффективные средства обучения и воспитания на основе современных методов и новых интегрированных технологий, поэтому изучаю  современную образовательную технологию ТРИЗ. Не всегда легко и просто объяснить ребенку сложившиеся ситуации и как их можно разрешить. В этой связи необходимо развивать в ребенке качества активного созидателя, формировать навыки, позволяющие самостоятельно решать свои проблемы, учить думать. Обогащение и активизация словаря ребенка, развитие познавательной активности, расширение представлений о предметах через признаки и их проявления – вот далеко не полный перечень возможностей технологии ТРИЗ. 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родителями.</w:t>
      </w:r>
    </w:p>
    <w:p w:rsidR="00E26D09" w:rsidRDefault="00E26D09" w:rsidP="00E26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Тесное сотрудничество с родителями позволяет добиваться хороших успехов в деятельности и развитии ребенка. Проведение родительских собраний, совместных мастер – классов,  бесед, игр, вовлечение родителей к совместной с ребенком деятельности также дает хороший результат. Родители активно участвуют в проектной деятельности, в праздниках и субботниках, в обустройстве группы. В работе с родителями использую  анкетирование, которое позволяет мне лучше узнать ребенка и его возможности. Систематически  обновляется информационный стенд для родителей.  За активное участие в жизни группы и детского сада награждаем семьи воспитанников благодарственными письмами.   </w:t>
      </w:r>
    </w:p>
    <w:p w:rsidR="00E26D09" w:rsidRDefault="00E26D09" w:rsidP="00E26D09">
      <w:pPr>
        <w:jc w:val="both"/>
        <w:rPr>
          <w:rStyle w:val="a6"/>
          <w:b w:val="0"/>
          <w:sz w:val="28"/>
          <w:szCs w:val="28"/>
          <w:lang w:eastAsia="ru-RU"/>
        </w:rPr>
      </w:pPr>
    </w:p>
    <w:p w:rsidR="00E26D09" w:rsidRPr="00E26D09" w:rsidRDefault="00E26D09" w:rsidP="00E26D09">
      <w:pPr>
        <w:jc w:val="both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a6"/>
          <w:b w:val="0"/>
          <w:sz w:val="28"/>
          <w:szCs w:val="28"/>
          <w:lang w:eastAsia="ru-RU"/>
        </w:rPr>
        <w:t xml:space="preserve">            </w:t>
      </w:r>
      <w:r w:rsidRPr="00E26D09">
        <w:rPr>
          <w:rStyle w:val="a6"/>
          <w:rFonts w:ascii="Times New Roman" w:hAnsi="Times New Roman" w:cs="Times New Roman"/>
          <w:sz w:val="28"/>
          <w:szCs w:val="28"/>
          <w:lang w:eastAsia="ru-RU"/>
        </w:rPr>
        <w:t>Результаты работы с детьми.</w:t>
      </w:r>
    </w:p>
    <w:p w:rsidR="00E26D09" w:rsidRPr="00E26D09" w:rsidRDefault="00E26D09" w:rsidP="00E26D09">
      <w:pPr>
        <w:jc w:val="both"/>
        <w:rPr>
          <w:rFonts w:ascii="Times New Roman" w:hAnsi="Times New Roman" w:cs="Times New Roman"/>
        </w:rPr>
      </w:pPr>
      <w:r w:rsidRPr="00E26D09">
        <w:rPr>
          <w:rStyle w:val="a6"/>
          <w:rFonts w:ascii="Times New Roman" w:hAnsi="Times New Roman" w:cs="Times New Roman"/>
          <w:sz w:val="28"/>
          <w:szCs w:val="28"/>
          <w:lang w:eastAsia="ru-RU"/>
        </w:rPr>
        <w:t xml:space="preserve">            На уровне района за 2021-2024гг</w:t>
      </w:r>
    </w:p>
    <w:p w:rsidR="00E26D09" w:rsidRDefault="00E26D09" w:rsidP="00E26D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за участие в интеллектуальной игре «Умники и Умницы»; </w:t>
      </w:r>
    </w:p>
    <w:p w:rsidR="00E26D09" w:rsidRDefault="00E26D09" w:rsidP="00E26D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за участие в районном конкурсе «Весенняя карусель»;</w:t>
      </w:r>
    </w:p>
    <w:p w:rsidR="00E26D09" w:rsidRDefault="00E26D09" w:rsidP="00E26D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за участие в районном конкурсе «Весенняя карусель»(3,2 место);</w:t>
      </w:r>
    </w:p>
    <w:p w:rsidR="00E26D09" w:rsidRDefault="00E26D09" w:rsidP="00E26D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за участие в районном конкурсе «Год медицинского работника»; </w:t>
      </w:r>
    </w:p>
    <w:p w:rsidR="00E26D09" w:rsidRDefault="00E26D09" w:rsidP="00E26D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 за участие в районном конкурсе Лучшая творческая работа «Безопасность на дороге, улица, дорога, светофор;</w:t>
      </w:r>
    </w:p>
    <w:p w:rsidR="00E26D09" w:rsidRPr="00E26D09" w:rsidRDefault="00E26D09" w:rsidP="00E26D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Грамота за участие в районном конкурсе «Лучшая газета по ПДД» </w:t>
      </w:r>
      <w:r w:rsidRPr="00E2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место); </w:t>
      </w:r>
      <w:proofErr w:type="gramEnd"/>
    </w:p>
    <w:p w:rsidR="00E26D09" w:rsidRDefault="00E26D09" w:rsidP="00E26D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Грамота за участие в районном конкурсе  «Наша семья соблюдает правила ПДД» (2,3,3 места); </w:t>
      </w:r>
    </w:p>
    <w:p w:rsidR="00E26D09" w:rsidRDefault="00E26D09" w:rsidP="00E26D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Грамота за участие в районном конкурсе «Осенняя карусель»(1,3 место);</w:t>
      </w:r>
    </w:p>
    <w:p w:rsidR="00E26D09" w:rsidRDefault="00E26D09" w:rsidP="00E26D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 за участие на уровне ДОУ «Снеговик поделка» (3 места).</w:t>
      </w:r>
    </w:p>
    <w:p w:rsidR="00E26D09" w:rsidRDefault="00E26D09" w:rsidP="00E26D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Областные награды за 2021-2024гг.</w:t>
      </w:r>
    </w:p>
    <w:p w:rsidR="00E26D09" w:rsidRDefault="00E26D09" w:rsidP="00E26D0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за участие в конкурсе «Снеговик почтовик»;  </w:t>
      </w:r>
    </w:p>
    <w:p w:rsidR="00E26D09" w:rsidRDefault="00E26D09" w:rsidP="00E26D0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 за участие в  конкурс «Дети против мусора»;</w:t>
      </w:r>
    </w:p>
    <w:p w:rsidR="00E26D09" w:rsidRDefault="00E26D09" w:rsidP="00E26D0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за участие в конкурс «Фотография»; </w:t>
      </w:r>
    </w:p>
    <w:p w:rsidR="00E26D09" w:rsidRDefault="00E26D09" w:rsidP="00E26D0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 за участие в конкурс «Рисунок по ПДД»;</w:t>
      </w:r>
    </w:p>
    <w:p w:rsidR="00E26D09" w:rsidRDefault="00E26D09" w:rsidP="00E26D0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  награждается «Соблюдай ПДД, не окажешься в беде»;</w:t>
      </w:r>
    </w:p>
    <w:p w:rsidR="00E26D09" w:rsidRDefault="00E26D09" w:rsidP="00E26D0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за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Международного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конкурса для детей  и молодежи «Страна талантов» «Моя мама лучшая на свете»;</w:t>
      </w:r>
    </w:p>
    <w:p w:rsidR="00E26D09" w:rsidRPr="00E26D09" w:rsidRDefault="00E26D09" w:rsidP="00E26D0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D09">
        <w:rPr>
          <w:rFonts w:ascii="Times New Roman" w:hAnsi="Times New Roman" w:cs="Times New Roman"/>
          <w:sz w:val="28"/>
          <w:szCs w:val="28"/>
        </w:rPr>
        <w:t xml:space="preserve">Сертификат  за участие  во всероссийском  творческом конкурсе «Правила дорожного движения глазами детей»; </w:t>
      </w:r>
    </w:p>
    <w:p w:rsidR="00E26D09" w:rsidRDefault="00E26D09" w:rsidP="00E26D0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Сертификат  за участие «Дети против мусора». </w:t>
      </w:r>
    </w:p>
    <w:p w:rsidR="00E26D09" w:rsidRDefault="00E26D09" w:rsidP="00E26D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26D09" w:rsidRDefault="00E26D09" w:rsidP="00E26D0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Мои достижения.</w:t>
      </w:r>
    </w:p>
    <w:p w:rsidR="00E26D09" w:rsidRDefault="00E26D09" w:rsidP="00E26D0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уровне района за 2021-2024гг.</w:t>
      </w:r>
    </w:p>
    <w:p w:rsidR="00E26D09" w:rsidRDefault="00E26D09" w:rsidP="00E26D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Сертификат за участие  в Районном    конкурсе     творчества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«Год медицинского работника»; </w:t>
      </w:r>
    </w:p>
    <w:p w:rsidR="00E26D09" w:rsidRDefault="00E26D09" w:rsidP="00E26D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26D09" w:rsidRDefault="00E26D09" w:rsidP="00E26D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Грамота 2 место  в районных соревнованиях по лыжным гонкам в рамках традиционной Всероссийской массовой лыжной гонки - «Лыжня россии-2022»;</w:t>
      </w:r>
    </w:p>
    <w:p w:rsidR="00E26D09" w:rsidRDefault="00E26D09" w:rsidP="00E26D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26D09" w:rsidRDefault="00E26D09" w:rsidP="00E26D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 Сертификат участника «В объективе мама!»; </w:t>
      </w:r>
    </w:p>
    <w:p w:rsidR="00E26D09" w:rsidRDefault="00E26D09" w:rsidP="00E26D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Сертификат являлась спикером районного методического объединения педагогов – воспитателей  «Инновация в образовании», подготовила информацию по теме: «Весенняя школа молодого педагога и наставника»; </w:t>
      </w:r>
    </w:p>
    <w:p w:rsidR="00E26D09" w:rsidRDefault="00E26D09" w:rsidP="00E26D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 Диплом  за 2 место Победителя конкурса «Парад Снеговиков»;</w:t>
      </w:r>
    </w:p>
    <w:p w:rsidR="00E26D09" w:rsidRDefault="00E26D09" w:rsidP="00E26D09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 Диплом 2023 1 степени награждается Коллектив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ецовского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Номинация: «Вокальные коллективы»;</w:t>
      </w:r>
    </w:p>
    <w:p w:rsidR="00E26D09" w:rsidRDefault="00E26D09" w:rsidP="00E26D09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Сертификат Участника 2023г Министерство работающей молодежи Свердловской области «Военно-спортивная игра» Директор государственного автономного учреждения Свердловской области «Региональный центр патриотического воспитания»; </w:t>
      </w:r>
    </w:p>
    <w:p w:rsidR="00E26D09" w:rsidRDefault="00E26D09" w:rsidP="00E26D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 Сертификат участника  Успешно участвовала в методическом дне на тему: «Патриотическое воспитание подрастающего поколения» Мастер – кла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 в ст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аршей группе Уральская кукла оберег «От худого слова»; </w:t>
      </w:r>
    </w:p>
    <w:p w:rsidR="00E26D09" w:rsidRDefault="00E26D09" w:rsidP="00E26D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•    Грамота  награждается старшая группа за 2 место в номинации «Лучшая газета по ПДД»; </w:t>
      </w:r>
    </w:p>
    <w:p w:rsidR="00E26D09" w:rsidRDefault="00E26D09" w:rsidP="00E26D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•  Благодарность за качественную подготовку детского коллектива в районном конкурсе «Осенняя карусель» Номинация: Танец, Вокал;</w:t>
      </w:r>
    </w:p>
    <w:p w:rsidR="00E26D09" w:rsidRDefault="00E26D09" w:rsidP="00E26D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Благодарность за качественную подготовку воспитанников старшей группы в районном конкурсе «Светофор собирает друзей»;</w:t>
      </w:r>
    </w:p>
    <w:p w:rsidR="00E26D09" w:rsidRDefault="00E26D09" w:rsidP="00E26D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Благодарность за качественную подготовку детского коллектива в районном конкурсе творчества среди воспитанников детских садов Таборинского муниципального района «Осенняя карусель»;</w:t>
      </w:r>
    </w:p>
    <w:p w:rsidR="00E26D09" w:rsidRDefault="00E26D09" w:rsidP="00E26D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Благодарность МБУК «Дом культуры ТСП» Выражает благодарность ребятам и воспитателям старшей группы МКДОУ Таборинского детского сада за участие в концерте, посвященному Международному женскому дню – «Мелодия сердца»;</w:t>
      </w:r>
    </w:p>
    <w:p w:rsidR="00E26D09" w:rsidRDefault="00E26D09" w:rsidP="00E26D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Благодарность за значимые успехи в воспитании детей дошкольного возраста и большой личный вклад в совершенствование воспитательного процесса;</w:t>
      </w:r>
    </w:p>
    <w:p w:rsidR="00E26D09" w:rsidRDefault="00E26D09" w:rsidP="00E26D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Благодарность за подготовку и проведения методического дня  на тему: «Патриотическое воспитание»;</w:t>
      </w:r>
    </w:p>
    <w:p w:rsidR="00E26D09" w:rsidRDefault="00E26D09" w:rsidP="00E26D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Благодарность за качественную подготовку команды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Суперсемейка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районной олимпиаде дошкольников «Умники и умницы».</w:t>
      </w:r>
    </w:p>
    <w:p w:rsidR="00E26D09" w:rsidRDefault="00E26D09" w:rsidP="00E26D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D09" w:rsidRDefault="00E26D09" w:rsidP="00E26D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Мои награды на уровне области 2021-2024гг</w:t>
      </w:r>
    </w:p>
    <w:p w:rsidR="00E26D09" w:rsidRDefault="00E26D09" w:rsidP="00E26D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•Диплом конкурс воспитателей награждается 4 место  номинация:        «Профессиональное самообразование педагога»;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26D09" w:rsidRDefault="00E26D09" w:rsidP="00E26D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Диплом  за  1 место во Всероссийском конкурсе номинация: «Декоративно-перекладное творчество»; </w:t>
      </w:r>
    </w:p>
    <w:p w:rsidR="00E26D09" w:rsidRDefault="00E26D09" w:rsidP="00E26D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Диплом  за  1 место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интернет-олимпиаде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английскому языку;</w:t>
      </w:r>
    </w:p>
    <w:p w:rsidR="00E26D09" w:rsidRDefault="00E26D09" w:rsidP="00E26D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•Диплом  за 3 место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интернет-олимпиаде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ПДД для дошкольников и начальных классов; </w:t>
      </w:r>
    </w:p>
    <w:p w:rsidR="00E26D09" w:rsidRDefault="00E26D09" w:rsidP="00E26D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•Диплом  участник в Международном конкурсе «Новогодние украшения» Волшебная сказка;</w:t>
      </w:r>
    </w:p>
    <w:p w:rsidR="00E26D09" w:rsidRDefault="00E26D09" w:rsidP="00E26D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•Диплом  за 1 место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интернет-олимпиаде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английскому языку;</w:t>
      </w:r>
    </w:p>
    <w:p w:rsidR="00E26D09" w:rsidRDefault="00E26D09" w:rsidP="00E26D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•Благодарность   выдана за участие в педагогических чтениях Тема: «Актуальные вопросы физического развития дошкольника в ДОУ»; </w:t>
      </w:r>
    </w:p>
    <w:p w:rsidR="00E26D09" w:rsidRDefault="00E26D09" w:rsidP="00E26D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•Диплом  за 3 место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педагогического конкурса. «Педагогика  XXI века: опыт, достижения, методика»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Москва) Номинация: «Воспитательская деятельность» Конкурсная работа: «Безопасность детей на дороге»; </w:t>
      </w:r>
    </w:p>
    <w:p w:rsidR="00E26D09" w:rsidRDefault="00E26D09" w:rsidP="00E26D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•Диплом  за 3 место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педагогического конкурса. «Педагогика  XXI века: опыт, достижения, методика»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Москва) Номинация: «Воспитательская деятельность» Конкурсная работа: «Безопасность детей на дороге»; </w:t>
      </w:r>
    </w:p>
    <w:p w:rsidR="00E26D09" w:rsidRDefault="00E26D09" w:rsidP="00E26D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•Диплом за участие во всероссийских викторинах для дошкольников с возможностью международного участия   Тема работы: Участие в викторине «Сохраним здоровье»; </w:t>
      </w:r>
    </w:p>
    <w:p w:rsidR="00E26D09" w:rsidRDefault="00E26D09" w:rsidP="00E26D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•Диплом за 2 место Областной конкурс талантов Номинация: «ФГОС дошкольного образования» «Воспитание дошкольников»;</w:t>
      </w:r>
    </w:p>
    <w:p w:rsidR="00E26D09" w:rsidRDefault="00E26D09" w:rsidP="00E26D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Диплом 1 степени  «Самые лучшие загадки про сказочных героев»; </w:t>
      </w:r>
    </w:p>
    <w:p w:rsidR="00E26D09" w:rsidRDefault="00E26D09" w:rsidP="00E26D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Сертификат участие во всероссийском  творческом конкурсе «Космическая одиссея»;</w:t>
      </w:r>
    </w:p>
    <w:p w:rsidR="00E26D09" w:rsidRDefault="00E26D09" w:rsidP="00E26D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•Благодарственные письма  Всероссийское педагогическое общество «Доверие» объявляет Вам благодарность за активное участие и подготовку победителей   Международного конкурса для детей  и молодежи.</w:t>
      </w:r>
    </w:p>
    <w:p w:rsidR="00E26D09" w:rsidRDefault="00E26D09" w:rsidP="00E26D09">
      <w:pPr>
        <w:spacing w:after="24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Заключение:</w:t>
      </w:r>
    </w:p>
    <w:p w:rsidR="00E26D09" w:rsidRDefault="00E26D09" w:rsidP="00E26D09">
      <w:pPr>
        <w:spacing w:after="24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          В своей педагогической деятельности мне важно помочь детям войти в современный мир, такой сложный, динамичный, характеризующийся множеством явлений,  и научить  этому воспитанников и их родителей. Конечно без коллектива единомышленников, который формируется из администрации детского сада, воспитателей, специалистов, родителей   невозможна реализация задач развития дошкольников. Именно единство в целях и взглядах помогает достичь высоких и стабильных результатов в воспитании подрастающего поколения.  В дальнейшем я планирую продолжать свою педагогическую деятельность воспитателем, так как пришла к уверенности в том, что приношу пользу детям и их родителям, в результате моих усилий виден положительный результат. Эта работа мне по душе, она приносит мне радость общения с воспитанниками, заряжает их и меня стимулом к дальнейшему развитию.</w:t>
      </w:r>
    </w:p>
    <w:p w:rsidR="00E26D09" w:rsidRDefault="00E26D09" w:rsidP="00E26D09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3720B" w:rsidRDefault="0003720B"/>
    <w:sectPr w:rsidR="0003720B" w:rsidSect="00037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060FB"/>
    <w:multiLevelType w:val="hybridMultilevel"/>
    <w:tmpl w:val="6C7C4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536A1C"/>
    <w:multiLevelType w:val="hybridMultilevel"/>
    <w:tmpl w:val="FC70E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26D09"/>
    <w:rsid w:val="0003720B"/>
    <w:rsid w:val="006261A3"/>
    <w:rsid w:val="006A32F4"/>
    <w:rsid w:val="007463EC"/>
    <w:rsid w:val="00763C73"/>
    <w:rsid w:val="00B45CB5"/>
    <w:rsid w:val="00B7210F"/>
    <w:rsid w:val="00E2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0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6D09"/>
    <w:rPr>
      <w:color w:val="0000FF" w:themeColor="hyperlink"/>
      <w:u w:val="single"/>
    </w:rPr>
  </w:style>
  <w:style w:type="paragraph" w:styleId="a4">
    <w:name w:val="No Spacing"/>
    <w:uiPriority w:val="1"/>
    <w:qFormat/>
    <w:rsid w:val="00E26D09"/>
    <w:pPr>
      <w:spacing w:after="0" w:line="240" w:lineRule="auto"/>
    </w:pPr>
  </w:style>
  <w:style w:type="paragraph" w:customStyle="1" w:styleId="c15">
    <w:name w:val="c15"/>
    <w:basedOn w:val="a"/>
    <w:rsid w:val="00E2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E26D09"/>
  </w:style>
  <w:style w:type="character" w:customStyle="1" w:styleId="c19">
    <w:name w:val="c19"/>
    <w:basedOn w:val="a0"/>
    <w:rsid w:val="00E26D09"/>
  </w:style>
  <w:style w:type="table" w:styleId="a5">
    <w:name w:val="Table Grid"/>
    <w:basedOn w:val="a1"/>
    <w:uiPriority w:val="39"/>
    <w:rsid w:val="00E26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26D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3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kirkish-olesya-sergeev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2325</Words>
  <Characters>13258</Characters>
  <Application>Microsoft Office Word</Application>
  <DocSecurity>0</DocSecurity>
  <Lines>110</Lines>
  <Paragraphs>31</Paragraphs>
  <ScaleCrop>false</ScaleCrop>
  <Company/>
  <LinksUpToDate>false</LinksUpToDate>
  <CharactersWithSpaces>15552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2024-04-22T09:12:00Z</dcterms:created>
  <dcterms:modified xsi:type="dcterms:W3CDTF">2024-04-23T09:50:00Z</dcterms:modified>
</cp:coreProperties>
</file>